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1592" w14:textId="77777777" w:rsidR="00FB22DF" w:rsidRDefault="00FB22DF" w:rsidP="0034525F">
      <w:pPr>
        <w:jc w:val="center"/>
      </w:pPr>
    </w:p>
    <w:p w14:paraId="36F5708F" w14:textId="06E95724" w:rsidR="007620A0" w:rsidRDefault="009B79C4" w:rsidP="0034525F">
      <w:pPr>
        <w:jc w:val="center"/>
        <w:rPr>
          <w:rFonts w:eastAsia="SimSun"/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eastAsia="zh-CN"/>
        </w:rPr>
        <w:t>神戸新長田日本語学院学則</w:t>
      </w:r>
    </w:p>
    <w:p w14:paraId="08DF2894" w14:textId="77777777" w:rsidR="001E517D" w:rsidRDefault="001E517D" w:rsidP="0034525F">
      <w:pPr>
        <w:ind w:firstLine="840"/>
        <w:rPr>
          <w:b/>
          <w:sz w:val="24"/>
          <w:szCs w:val="24"/>
          <w:lang w:eastAsia="zh-CN"/>
        </w:rPr>
      </w:pPr>
    </w:p>
    <w:p w14:paraId="00EBF4CC" w14:textId="73FE9676" w:rsidR="002F2B87" w:rsidRDefault="0034525F" w:rsidP="0034525F">
      <w:pPr>
        <w:ind w:firstLine="840"/>
        <w:rPr>
          <w:b/>
          <w:sz w:val="24"/>
          <w:szCs w:val="24"/>
        </w:rPr>
      </w:pPr>
      <w:r w:rsidRPr="0034525F">
        <w:rPr>
          <w:rFonts w:hint="eastAsia"/>
          <w:b/>
          <w:sz w:val="24"/>
          <w:szCs w:val="24"/>
        </w:rPr>
        <w:t xml:space="preserve">第１章　</w:t>
      </w:r>
      <w:r w:rsidR="002F2B87" w:rsidRPr="0034525F">
        <w:rPr>
          <w:rFonts w:hint="eastAsia"/>
          <w:b/>
          <w:sz w:val="24"/>
          <w:szCs w:val="24"/>
        </w:rPr>
        <w:t>総</w:t>
      </w:r>
      <w:r w:rsidRPr="0034525F">
        <w:rPr>
          <w:rFonts w:hint="eastAsia"/>
          <w:b/>
          <w:sz w:val="24"/>
          <w:szCs w:val="24"/>
        </w:rPr>
        <w:t xml:space="preserve">　</w:t>
      </w:r>
      <w:r w:rsidR="002F2B87" w:rsidRPr="0034525F">
        <w:rPr>
          <w:rFonts w:hint="eastAsia"/>
          <w:b/>
          <w:sz w:val="24"/>
          <w:szCs w:val="24"/>
        </w:rPr>
        <w:t>則</w:t>
      </w:r>
    </w:p>
    <w:p w14:paraId="771AD73A" w14:textId="77777777" w:rsidR="002F2B87" w:rsidRDefault="002F2B87" w:rsidP="0034525F">
      <w:r>
        <w:rPr>
          <w:rFonts w:hint="eastAsia"/>
        </w:rPr>
        <w:t>（目的）</w:t>
      </w:r>
    </w:p>
    <w:p w14:paraId="09E75BA1" w14:textId="77777777" w:rsidR="001E517D" w:rsidRDefault="0034525F" w:rsidP="0034525F">
      <w:pPr>
        <w:ind w:left="843" w:hangingChars="400" w:hanging="843"/>
      </w:pPr>
      <w:r w:rsidRPr="0034525F">
        <w:rPr>
          <w:rFonts w:hint="eastAsia"/>
          <w:b/>
        </w:rPr>
        <w:t>第１条</w:t>
      </w:r>
      <w:r>
        <w:rPr>
          <w:rFonts w:hint="eastAsia"/>
        </w:rPr>
        <w:t xml:space="preserve">　</w:t>
      </w:r>
      <w:r w:rsidR="002F2B87" w:rsidRPr="0034525F">
        <w:rPr>
          <w:rFonts w:hint="eastAsia"/>
        </w:rPr>
        <w:t>本学は、外国人に対する日本語教育を行い、</w:t>
      </w:r>
      <w:r w:rsidR="003E0E32">
        <w:rPr>
          <w:rFonts w:hint="eastAsia"/>
        </w:rPr>
        <w:t>地域との交流</w:t>
      </w:r>
      <w:r w:rsidR="002F2B87" w:rsidRPr="0034525F">
        <w:rPr>
          <w:rFonts w:hint="eastAsia"/>
        </w:rPr>
        <w:t>を</w:t>
      </w:r>
      <w:r w:rsidR="002F2B87">
        <w:rPr>
          <w:rFonts w:hint="eastAsia"/>
        </w:rPr>
        <w:t>図り、</w:t>
      </w:r>
      <w:r w:rsidR="003E0E32">
        <w:rPr>
          <w:rFonts w:hint="eastAsia"/>
        </w:rPr>
        <w:t>将来母国と日本との懸</w:t>
      </w:r>
    </w:p>
    <w:p w14:paraId="5BBFB0D9" w14:textId="4FABB90F" w:rsidR="002F2B87" w:rsidRDefault="003E0E32" w:rsidP="0034525F">
      <w:pPr>
        <w:ind w:left="840" w:hangingChars="400" w:hanging="840"/>
      </w:pPr>
      <w:r>
        <w:rPr>
          <w:rFonts w:hint="eastAsia"/>
        </w:rPr>
        <w:t>け橋となる人材を育成し、日本と諸外国の交流・親善に</w:t>
      </w:r>
      <w:r w:rsidR="002F2B87">
        <w:rPr>
          <w:rFonts w:hint="eastAsia"/>
        </w:rPr>
        <w:t>寄与することを目的とする。</w:t>
      </w:r>
    </w:p>
    <w:p w14:paraId="69694783" w14:textId="77777777" w:rsidR="001E517D" w:rsidRDefault="001E517D" w:rsidP="0034525F"/>
    <w:p w14:paraId="63F0660C" w14:textId="0BB2E78A" w:rsidR="002F2B87" w:rsidRDefault="002F2B87" w:rsidP="0034525F">
      <w:r>
        <w:rPr>
          <w:rFonts w:hint="eastAsia"/>
        </w:rPr>
        <w:t>（名称）</w:t>
      </w:r>
    </w:p>
    <w:p w14:paraId="1887C5CF" w14:textId="77777777" w:rsidR="002F2B87" w:rsidRDefault="0034525F" w:rsidP="0034525F">
      <w:r w:rsidRPr="0034525F">
        <w:rPr>
          <w:rFonts w:hint="eastAsia"/>
          <w:b/>
        </w:rPr>
        <w:t>第２条</w:t>
      </w:r>
      <w:r>
        <w:rPr>
          <w:rFonts w:hint="eastAsia"/>
        </w:rPr>
        <w:t xml:space="preserve">　</w:t>
      </w:r>
      <w:r w:rsidR="002F2B87">
        <w:rPr>
          <w:rFonts w:hint="eastAsia"/>
        </w:rPr>
        <w:t>本学は、神戸新長田日本語学院という。</w:t>
      </w:r>
    </w:p>
    <w:p w14:paraId="2BBC5BCF" w14:textId="77777777" w:rsidR="0034525F" w:rsidRDefault="0034525F" w:rsidP="0034525F"/>
    <w:p w14:paraId="741AE438" w14:textId="77777777" w:rsidR="002F2B87" w:rsidRDefault="002F2B87" w:rsidP="0034525F">
      <w:r>
        <w:rPr>
          <w:rFonts w:hint="eastAsia"/>
        </w:rPr>
        <w:t>（位置）</w:t>
      </w:r>
    </w:p>
    <w:p w14:paraId="46B2383F" w14:textId="77777777" w:rsidR="002F2B87" w:rsidRDefault="0034525F" w:rsidP="0034525F">
      <w:r w:rsidRPr="0034525F">
        <w:rPr>
          <w:rFonts w:hint="eastAsia"/>
          <w:b/>
        </w:rPr>
        <w:t>第３条</w:t>
      </w:r>
      <w:r>
        <w:rPr>
          <w:rFonts w:hint="eastAsia"/>
        </w:rPr>
        <w:t xml:space="preserve">　</w:t>
      </w:r>
      <w:r w:rsidR="002F2B87">
        <w:rPr>
          <w:rFonts w:hint="eastAsia"/>
        </w:rPr>
        <w:t>本学は、兵庫県神戸市長田区</w:t>
      </w:r>
      <w:r w:rsidR="00416FCB">
        <w:rPr>
          <w:rFonts w:hint="eastAsia"/>
        </w:rPr>
        <w:t>腕塚町９丁目７番１３号</w:t>
      </w:r>
      <w:r w:rsidR="00E7054E">
        <w:rPr>
          <w:rFonts w:hint="eastAsia"/>
        </w:rPr>
        <w:t>に置く。</w:t>
      </w:r>
    </w:p>
    <w:p w14:paraId="3E24A520" w14:textId="77777777" w:rsidR="0034525F" w:rsidRDefault="0034525F" w:rsidP="0034525F"/>
    <w:p w14:paraId="1EDF871B" w14:textId="77777777" w:rsidR="002F2B87" w:rsidRPr="0034525F" w:rsidRDefault="0034525F" w:rsidP="0034525F">
      <w:pPr>
        <w:ind w:firstLine="840"/>
        <w:rPr>
          <w:b/>
          <w:sz w:val="24"/>
          <w:szCs w:val="24"/>
        </w:rPr>
      </w:pPr>
      <w:r w:rsidRPr="0034525F">
        <w:rPr>
          <w:rFonts w:hint="eastAsia"/>
          <w:b/>
          <w:sz w:val="24"/>
          <w:szCs w:val="24"/>
        </w:rPr>
        <w:t xml:space="preserve">第２章　</w:t>
      </w:r>
      <w:r w:rsidR="002F2B87" w:rsidRPr="0034525F">
        <w:rPr>
          <w:rFonts w:hint="eastAsia"/>
          <w:b/>
          <w:sz w:val="24"/>
          <w:szCs w:val="24"/>
        </w:rPr>
        <w:t>コース、修業期間、収容定員及び休業日</w:t>
      </w:r>
    </w:p>
    <w:p w14:paraId="6CDDBFB8" w14:textId="77777777" w:rsidR="002F2B87" w:rsidRDefault="002F2B87" w:rsidP="002F2B87">
      <w:r>
        <w:rPr>
          <w:rFonts w:hint="eastAsia"/>
        </w:rPr>
        <w:t>（コース・修業期間、収容定員）</w:t>
      </w:r>
    </w:p>
    <w:p w14:paraId="1210EA5D" w14:textId="77777777" w:rsidR="002F2B87" w:rsidRDefault="002F2B87" w:rsidP="002F2B87">
      <w:r w:rsidRPr="0034525F">
        <w:rPr>
          <w:rFonts w:hint="eastAsia"/>
          <w:b/>
        </w:rPr>
        <w:t>第４条</w:t>
      </w:r>
      <w:r>
        <w:rPr>
          <w:rFonts w:hint="eastAsia"/>
        </w:rPr>
        <w:t xml:space="preserve">　本学のコース、修業期間、収容定員及びクラス数は、次の表のとおりとする。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1134"/>
        <w:gridCol w:w="1275"/>
        <w:gridCol w:w="2127"/>
      </w:tblGrid>
      <w:tr w:rsidR="002F2B87" w14:paraId="10598E33" w14:textId="77777777" w:rsidTr="0034525F">
        <w:tc>
          <w:tcPr>
            <w:tcW w:w="1696" w:type="dxa"/>
          </w:tcPr>
          <w:p w14:paraId="2DFB9EAB" w14:textId="77777777" w:rsidR="002F2B87" w:rsidRDefault="002F2B87" w:rsidP="00553589">
            <w:pPr>
              <w:jc w:val="center"/>
            </w:pPr>
            <w:r>
              <w:rPr>
                <w:rFonts w:hint="eastAsia"/>
              </w:rPr>
              <w:t>第１部・第２部</w:t>
            </w:r>
          </w:p>
        </w:tc>
        <w:tc>
          <w:tcPr>
            <w:tcW w:w="1560" w:type="dxa"/>
          </w:tcPr>
          <w:p w14:paraId="2902D865" w14:textId="77777777" w:rsidR="002F2B87" w:rsidRDefault="002F2B87" w:rsidP="00553589">
            <w:pPr>
              <w:jc w:val="center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1134" w:type="dxa"/>
          </w:tcPr>
          <w:p w14:paraId="6D345F19" w14:textId="77777777" w:rsidR="002F2B87" w:rsidRDefault="002F2B87" w:rsidP="00553589">
            <w:pPr>
              <w:jc w:val="center"/>
            </w:pPr>
            <w:r>
              <w:rPr>
                <w:rFonts w:hint="eastAsia"/>
              </w:rPr>
              <w:t>修業期間</w:t>
            </w:r>
          </w:p>
        </w:tc>
        <w:tc>
          <w:tcPr>
            <w:tcW w:w="1134" w:type="dxa"/>
          </w:tcPr>
          <w:p w14:paraId="0D313C12" w14:textId="77777777" w:rsidR="002F2B87" w:rsidRDefault="002F2B87" w:rsidP="00553589">
            <w:pPr>
              <w:jc w:val="center"/>
            </w:pPr>
            <w:r>
              <w:rPr>
                <w:rFonts w:hint="eastAsia"/>
              </w:rPr>
              <w:t>収容定員</w:t>
            </w:r>
          </w:p>
        </w:tc>
        <w:tc>
          <w:tcPr>
            <w:tcW w:w="1275" w:type="dxa"/>
          </w:tcPr>
          <w:p w14:paraId="34DA26ED" w14:textId="77777777" w:rsidR="002F2B87" w:rsidRDefault="002F2B87" w:rsidP="00553589">
            <w:pPr>
              <w:jc w:val="center"/>
            </w:pPr>
            <w:r>
              <w:rPr>
                <w:rFonts w:hint="eastAsia"/>
              </w:rPr>
              <w:t>クラス数</w:t>
            </w:r>
          </w:p>
        </w:tc>
        <w:tc>
          <w:tcPr>
            <w:tcW w:w="2127" w:type="dxa"/>
          </w:tcPr>
          <w:p w14:paraId="30142844" w14:textId="77777777" w:rsidR="002F2B87" w:rsidRDefault="002F2B87" w:rsidP="00553589">
            <w:pPr>
              <w:jc w:val="center"/>
            </w:pPr>
            <w:r>
              <w:rPr>
                <w:rFonts w:hint="eastAsia"/>
              </w:rPr>
              <w:t>備</w:t>
            </w:r>
            <w:r w:rsidR="003452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530C2E" w14:paraId="6E57DC68" w14:textId="77777777" w:rsidTr="00624BC2">
        <w:trPr>
          <w:trHeight w:val="1440"/>
        </w:trPr>
        <w:tc>
          <w:tcPr>
            <w:tcW w:w="1696" w:type="dxa"/>
            <w:vAlign w:val="center"/>
          </w:tcPr>
          <w:p w14:paraId="56B0F7AB" w14:textId="77777777" w:rsidR="00530C2E" w:rsidRDefault="00530C2E" w:rsidP="00553589">
            <w:pPr>
              <w:jc w:val="center"/>
            </w:pPr>
            <w:r>
              <w:rPr>
                <w:rFonts w:hint="eastAsia"/>
              </w:rPr>
              <w:t>第　１　部</w:t>
            </w:r>
          </w:p>
          <w:p w14:paraId="5E1A3D5A" w14:textId="77777777" w:rsidR="002A07F0" w:rsidRDefault="002A07F0" w:rsidP="00553589">
            <w:pPr>
              <w:jc w:val="center"/>
            </w:pPr>
            <w:r>
              <w:rPr>
                <w:rFonts w:hint="eastAsia"/>
              </w:rPr>
              <w:t>（午　前）</w:t>
            </w:r>
          </w:p>
        </w:tc>
        <w:tc>
          <w:tcPr>
            <w:tcW w:w="1560" w:type="dxa"/>
          </w:tcPr>
          <w:p w14:paraId="2FB0848E" w14:textId="77777777" w:rsidR="00530C2E" w:rsidRDefault="00530C2E" w:rsidP="002F2B87">
            <w:r>
              <w:rPr>
                <w:rFonts w:hint="eastAsia"/>
              </w:rPr>
              <w:t>進学Ⅰコース</w:t>
            </w:r>
          </w:p>
          <w:p w14:paraId="21DA13C7" w14:textId="77777777" w:rsidR="00530C2E" w:rsidRDefault="00530C2E" w:rsidP="002F2B87"/>
          <w:p w14:paraId="0F26BEDD" w14:textId="73C360BC" w:rsidR="00206DA9" w:rsidRDefault="00530C2E" w:rsidP="002F2B87">
            <w:r>
              <w:rPr>
                <w:rFonts w:hint="eastAsia"/>
              </w:rPr>
              <w:t>進学Ⅱコース</w:t>
            </w:r>
          </w:p>
        </w:tc>
        <w:tc>
          <w:tcPr>
            <w:tcW w:w="1134" w:type="dxa"/>
          </w:tcPr>
          <w:p w14:paraId="5C74EA44" w14:textId="77777777" w:rsidR="00530C2E" w:rsidRDefault="00530C2E" w:rsidP="002F2B87">
            <w:r>
              <w:rPr>
                <w:rFonts w:hint="eastAsia"/>
              </w:rPr>
              <w:t>１年６月</w:t>
            </w:r>
          </w:p>
          <w:p w14:paraId="0C4C2592" w14:textId="77777777" w:rsidR="00530C2E" w:rsidRDefault="00530C2E" w:rsidP="002F2B87"/>
          <w:p w14:paraId="604A16F9" w14:textId="547AC445" w:rsidR="00206DA9" w:rsidRDefault="00530C2E" w:rsidP="002F2B87">
            <w:r>
              <w:rPr>
                <w:rFonts w:hint="eastAsia"/>
              </w:rPr>
              <w:t>２年</w:t>
            </w:r>
          </w:p>
        </w:tc>
        <w:tc>
          <w:tcPr>
            <w:tcW w:w="1134" w:type="dxa"/>
          </w:tcPr>
          <w:p w14:paraId="15602C7F" w14:textId="753ED64E" w:rsidR="00530C2E" w:rsidRDefault="00206DA9" w:rsidP="002F2B87">
            <w:r>
              <w:rPr>
                <w:rFonts w:hint="eastAsia"/>
              </w:rPr>
              <w:t>２０</w:t>
            </w:r>
            <w:r w:rsidR="00530C2E">
              <w:rPr>
                <w:rFonts w:hint="eastAsia"/>
              </w:rPr>
              <w:t>人</w:t>
            </w:r>
          </w:p>
          <w:p w14:paraId="2597B60A" w14:textId="77777777" w:rsidR="00530C2E" w:rsidRDefault="00530C2E" w:rsidP="002F2B87"/>
          <w:p w14:paraId="482F766C" w14:textId="3B5BE527" w:rsidR="00206DA9" w:rsidRDefault="00530C2E" w:rsidP="002F2B87">
            <w:r>
              <w:rPr>
                <w:rFonts w:hint="eastAsia"/>
              </w:rPr>
              <w:t>２０人</w:t>
            </w:r>
          </w:p>
        </w:tc>
        <w:tc>
          <w:tcPr>
            <w:tcW w:w="1275" w:type="dxa"/>
          </w:tcPr>
          <w:p w14:paraId="5FDEF070" w14:textId="763C80C5" w:rsidR="00530C2E" w:rsidRDefault="00296AC3" w:rsidP="002F2B87">
            <w:r>
              <w:rPr>
                <w:rFonts w:hint="eastAsia"/>
              </w:rPr>
              <w:t>１</w:t>
            </w:r>
            <w:r w:rsidR="00530C2E">
              <w:rPr>
                <w:rFonts w:hint="eastAsia"/>
              </w:rPr>
              <w:t>クラス</w:t>
            </w:r>
          </w:p>
          <w:p w14:paraId="06BAE56A" w14:textId="77777777" w:rsidR="00530C2E" w:rsidRDefault="00530C2E" w:rsidP="002F2B87"/>
          <w:p w14:paraId="4AFFB620" w14:textId="6FAA93A0" w:rsidR="00206DA9" w:rsidRDefault="00296AC3" w:rsidP="002F2B87">
            <w:r>
              <w:rPr>
                <w:rFonts w:hint="eastAsia"/>
              </w:rPr>
              <w:t>４</w:t>
            </w:r>
            <w:r w:rsidR="00530C2E">
              <w:rPr>
                <w:rFonts w:hint="eastAsia"/>
              </w:rPr>
              <w:t>クラス</w:t>
            </w:r>
          </w:p>
        </w:tc>
        <w:tc>
          <w:tcPr>
            <w:tcW w:w="2127" w:type="dxa"/>
          </w:tcPr>
          <w:p w14:paraId="4EFAC051" w14:textId="358A0047" w:rsidR="00530C2E" w:rsidRDefault="00530C2E" w:rsidP="002F2B87">
            <w:r>
              <w:rPr>
                <w:rFonts w:hint="eastAsia"/>
              </w:rPr>
              <w:t>１０月生…</w:t>
            </w:r>
            <w:r w:rsidR="00296AC3">
              <w:rPr>
                <w:rFonts w:hint="eastAsia"/>
              </w:rPr>
              <w:t>２</w:t>
            </w:r>
            <w:r w:rsidR="00972F1B">
              <w:rPr>
                <w:rFonts w:hint="eastAsia"/>
              </w:rPr>
              <w:t>０</w:t>
            </w:r>
            <w:r>
              <w:rPr>
                <w:rFonts w:hint="eastAsia"/>
              </w:rPr>
              <w:t>人</w:t>
            </w:r>
          </w:p>
          <w:p w14:paraId="04B0C357" w14:textId="77777777" w:rsidR="00530C2E" w:rsidRDefault="00530C2E" w:rsidP="002F2B87"/>
          <w:p w14:paraId="0C4280E7" w14:textId="2F7D6A34" w:rsidR="00206DA9" w:rsidRDefault="00530C2E" w:rsidP="002F2B87">
            <w:r>
              <w:rPr>
                <w:rFonts w:hint="eastAsia"/>
              </w:rPr>
              <w:t xml:space="preserve">　４月生…</w:t>
            </w:r>
            <w:r w:rsidR="00296AC3">
              <w:rPr>
                <w:rFonts w:hint="eastAsia"/>
              </w:rPr>
              <w:t>８</w:t>
            </w:r>
            <w:r>
              <w:rPr>
                <w:rFonts w:hint="eastAsia"/>
              </w:rPr>
              <w:t>０人</w:t>
            </w:r>
          </w:p>
        </w:tc>
      </w:tr>
      <w:tr w:rsidR="00304E45" w14:paraId="6B7C6160" w14:textId="77777777" w:rsidTr="0034525F">
        <w:tc>
          <w:tcPr>
            <w:tcW w:w="1696" w:type="dxa"/>
          </w:tcPr>
          <w:p w14:paraId="3BAF6E5A" w14:textId="77777777" w:rsidR="00304E45" w:rsidRDefault="00304E45" w:rsidP="00304E45"/>
        </w:tc>
        <w:tc>
          <w:tcPr>
            <w:tcW w:w="1560" w:type="dxa"/>
          </w:tcPr>
          <w:p w14:paraId="5429542D" w14:textId="77777777" w:rsidR="00304E45" w:rsidRDefault="00304E45" w:rsidP="00304E45">
            <w:r>
              <w:rPr>
                <w:rFonts w:hint="eastAsia"/>
              </w:rPr>
              <w:t>小計</w:t>
            </w:r>
          </w:p>
        </w:tc>
        <w:tc>
          <w:tcPr>
            <w:tcW w:w="1134" w:type="dxa"/>
          </w:tcPr>
          <w:p w14:paraId="508F2840" w14:textId="77777777" w:rsidR="00304E45" w:rsidRDefault="00304E45" w:rsidP="00304E45"/>
        </w:tc>
        <w:tc>
          <w:tcPr>
            <w:tcW w:w="1134" w:type="dxa"/>
          </w:tcPr>
          <w:p w14:paraId="1F07FA4A" w14:textId="567A4A66" w:rsidR="00304E45" w:rsidRDefault="00A01596" w:rsidP="00304E45">
            <w:r>
              <w:rPr>
                <w:rFonts w:hint="eastAsia"/>
              </w:rPr>
              <w:t>１００</w:t>
            </w:r>
            <w:r w:rsidR="00304E45">
              <w:rPr>
                <w:rFonts w:hint="eastAsia"/>
              </w:rPr>
              <w:t>人</w:t>
            </w:r>
          </w:p>
        </w:tc>
        <w:tc>
          <w:tcPr>
            <w:tcW w:w="1275" w:type="dxa"/>
          </w:tcPr>
          <w:p w14:paraId="1019B6F6" w14:textId="7BBD20F8" w:rsidR="00304E45" w:rsidRDefault="00A01596" w:rsidP="00304E45">
            <w:r>
              <w:rPr>
                <w:rFonts w:hint="eastAsia"/>
              </w:rPr>
              <w:t>５</w:t>
            </w:r>
            <w:r w:rsidR="00304E45">
              <w:rPr>
                <w:rFonts w:hint="eastAsia"/>
              </w:rPr>
              <w:t>クラス</w:t>
            </w:r>
          </w:p>
        </w:tc>
        <w:tc>
          <w:tcPr>
            <w:tcW w:w="2127" w:type="dxa"/>
          </w:tcPr>
          <w:p w14:paraId="458CB92F" w14:textId="2A82B12B" w:rsidR="00304E45" w:rsidRDefault="00530C2E" w:rsidP="00304E45">
            <w:r>
              <w:rPr>
                <w:rFonts w:hint="eastAsia"/>
              </w:rPr>
              <w:t xml:space="preserve">　４月生…</w:t>
            </w:r>
            <w:r w:rsidR="00296AC3">
              <w:rPr>
                <w:rFonts w:hint="eastAsia"/>
              </w:rPr>
              <w:t>８</w:t>
            </w:r>
            <w:r w:rsidR="0007669B">
              <w:rPr>
                <w:rFonts w:hint="eastAsia"/>
              </w:rPr>
              <w:t>０</w:t>
            </w:r>
            <w:r>
              <w:rPr>
                <w:rFonts w:hint="eastAsia"/>
              </w:rPr>
              <w:t>人</w:t>
            </w:r>
          </w:p>
          <w:p w14:paraId="42A9144B" w14:textId="150996FA" w:rsidR="00530C2E" w:rsidRDefault="00530C2E" w:rsidP="00304E45">
            <w:r>
              <w:rPr>
                <w:rFonts w:hint="eastAsia"/>
              </w:rPr>
              <w:t>１０月生…</w:t>
            </w:r>
            <w:r w:rsidR="00296AC3">
              <w:rPr>
                <w:rFonts w:hint="eastAsia"/>
              </w:rPr>
              <w:t>２</w:t>
            </w:r>
            <w:r w:rsidR="00206DA9">
              <w:rPr>
                <w:rFonts w:hint="eastAsia"/>
              </w:rPr>
              <w:t>０</w:t>
            </w:r>
            <w:r>
              <w:rPr>
                <w:rFonts w:hint="eastAsia"/>
              </w:rPr>
              <w:t>人</w:t>
            </w:r>
          </w:p>
        </w:tc>
      </w:tr>
      <w:tr w:rsidR="00530C2E" w14:paraId="4975449B" w14:textId="77777777" w:rsidTr="0013516C">
        <w:trPr>
          <w:trHeight w:val="1161"/>
        </w:trPr>
        <w:tc>
          <w:tcPr>
            <w:tcW w:w="1696" w:type="dxa"/>
            <w:vAlign w:val="center"/>
          </w:tcPr>
          <w:p w14:paraId="1DB0A1CE" w14:textId="77777777" w:rsidR="00530C2E" w:rsidRDefault="00530C2E" w:rsidP="00553589">
            <w:pPr>
              <w:jc w:val="center"/>
            </w:pPr>
            <w:r>
              <w:rPr>
                <w:rFonts w:hint="eastAsia"/>
              </w:rPr>
              <w:t>第　２　部</w:t>
            </w:r>
          </w:p>
          <w:p w14:paraId="1C3C0E1E" w14:textId="77777777" w:rsidR="002A07F0" w:rsidRDefault="002A07F0" w:rsidP="00553589">
            <w:pPr>
              <w:jc w:val="center"/>
            </w:pPr>
            <w:r>
              <w:rPr>
                <w:rFonts w:hint="eastAsia"/>
              </w:rPr>
              <w:t>（午　後）</w:t>
            </w:r>
          </w:p>
        </w:tc>
        <w:tc>
          <w:tcPr>
            <w:tcW w:w="1560" w:type="dxa"/>
          </w:tcPr>
          <w:p w14:paraId="46F643CE" w14:textId="77777777" w:rsidR="00530C2E" w:rsidRDefault="00530C2E" w:rsidP="00304E45">
            <w:r>
              <w:rPr>
                <w:rFonts w:hint="eastAsia"/>
              </w:rPr>
              <w:t>進学Ⅰコース</w:t>
            </w:r>
          </w:p>
          <w:p w14:paraId="7094046F" w14:textId="77777777" w:rsidR="00530C2E" w:rsidRDefault="00530C2E" w:rsidP="00304E45"/>
          <w:p w14:paraId="4E30B3A3" w14:textId="2C10E49A" w:rsidR="00530C2E" w:rsidRDefault="00530C2E" w:rsidP="00304E45">
            <w:r>
              <w:rPr>
                <w:rFonts w:hint="eastAsia"/>
              </w:rPr>
              <w:t>進学Ⅱコース</w:t>
            </w:r>
          </w:p>
        </w:tc>
        <w:tc>
          <w:tcPr>
            <w:tcW w:w="1134" w:type="dxa"/>
          </w:tcPr>
          <w:p w14:paraId="3D686488" w14:textId="77777777" w:rsidR="00530C2E" w:rsidRDefault="00530C2E" w:rsidP="00304E45">
            <w:r>
              <w:rPr>
                <w:rFonts w:hint="eastAsia"/>
              </w:rPr>
              <w:t>１年６月</w:t>
            </w:r>
          </w:p>
          <w:p w14:paraId="68E599F5" w14:textId="77777777" w:rsidR="00530C2E" w:rsidRDefault="00530C2E" w:rsidP="00304E45"/>
          <w:p w14:paraId="4B504311" w14:textId="77777777" w:rsidR="00530C2E" w:rsidRDefault="00530C2E" w:rsidP="00304E45">
            <w:r>
              <w:rPr>
                <w:rFonts w:hint="eastAsia"/>
              </w:rPr>
              <w:t>２年</w:t>
            </w:r>
          </w:p>
        </w:tc>
        <w:tc>
          <w:tcPr>
            <w:tcW w:w="1134" w:type="dxa"/>
          </w:tcPr>
          <w:p w14:paraId="6129AEB4" w14:textId="5A62A417" w:rsidR="00530C2E" w:rsidRDefault="00206DA9" w:rsidP="00304E45">
            <w:r>
              <w:rPr>
                <w:rFonts w:hint="eastAsia"/>
              </w:rPr>
              <w:t>２０</w:t>
            </w:r>
            <w:r w:rsidR="00530C2E">
              <w:rPr>
                <w:rFonts w:hint="eastAsia"/>
              </w:rPr>
              <w:t>人</w:t>
            </w:r>
          </w:p>
          <w:p w14:paraId="17200CD4" w14:textId="77777777" w:rsidR="00530C2E" w:rsidRDefault="00530C2E" w:rsidP="00304E45"/>
          <w:p w14:paraId="4398E7E6" w14:textId="77777777" w:rsidR="00530C2E" w:rsidRDefault="00530C2E" w:rsidP="00304E45">
            <w:r>
              <w:rPr>
                <w:rFonts w:hint="eastAsia"/>
              </w:rPr>
              <w:t>２０人</w:t>
            </w:r>
          </w:p>
        </w:tc>
        <w:tc>
          <w:tcPr>
            <w:tcW w:w="1275" w:type="dxa"/>
          </w:tcPr>
          <w:p w14:paraId="5C0535F3" w14:textId="0ACF2670" w:rsidR="00530C2E" w:rsidRDefault="00A01596" w:rsidP="00304E45">
            <w:r>
              <w:rPr>
                <w:rFonts w:hint="eastAsia"/>
              </w:rPr>
              <w:t>１</w:t>
            </w:r>
            <w:r w:rsidR="00530C2E">
              <w:rPr>
                <w:rFonts w:hint="eastAsia"/>
              </w:rPr>
              <w:t>クラス</w:t>
            </w:r>
          </w:p>
          <w:p w14:paraId="4EF38B7C" w14:textId="77777777" w:rsidR="00530C2E" w:rsidRDefault="00530C2E" w:rsidP="00304E45"/>
          <w:p w14:paraId="703AF693" w14:textId="0125F50E" w:rsidR="00530C2E" w:rsidRDefault="00A01596" w:rsidP="00304E45">
            <w:r>
              <w:rPr>
                <w:rFonts w:hint="eastAsia"/>
              </w:rPr>
              <w:t>３</w:t>
            </w:r>
            <w:r w:rsidR="00530C2E">
              <w:rPr>
                <w:rFonts w:hint="eastAsia"/>
              </w:rPr>
              <w:t>クラス</w:t>
            </w:r>
          </w:p>
        </w:tc>
        <w:tc>
          <w:tcPr>
            <w:tcW w:w="2127" w:type="dxa"/>
          </w:tcPr>
          <w:p w14:paraId="21126023" w14:textId="02ED73F0" w:rsidR="00530C2E" w:rsidRDefault="00530C2E" w:rsidP="00304E45">
            <w:r>
              <w:rPr>
                <w:rFonts w:hint="eastAsia"/>
              </w:rPr>
              <w:t>１０月生…</w:t>
            </w:r>
            <w:r w:rsidR="00A01596">
              <w:rPr>
                <w:rFonts w:hint="eastAsia"/>
              </w:rPr>
              <w:t>２</w:t>
            </w:r>
            <w:r w:rsidR="00972F1B">
              <w:rPr>
                <w:rFonts w:hint="eastAsia"/>
              </w:rPr>
              <w:t>０</w:t>
            </w:r>
            <w:r>
              <w:rPr>
                <w:rFonts w:hint="eastAsia"/>
              </w:rPr>
              <w:t>人</w:t>
            </w:r>
          </w:p>
          <w:p w14:paraId="58FEE692" w14:textId="77777777" w:rsidR="00530C2E" w:rsidRDefault="00530C2E" w:rsidP="00304E45"/>
          <w:p w14:paraId="45E0504C" w14:textId="15874395" w:rsidR="00530C2E" w:rsidRDefault="00530C2E" w:rsidP="00304E45">
            <w:r>
              <w:rPr>
                <w:rFonts w:hint="eastAsia"/>
              </w:rPr>
              <w:t xml:space="preserve">　４月生…</w:t>
            </w:r>
            <w:r w:rsidR="00A01596">
              <w:rPr>
                <w:rFonts w:hint="eastAsia"/>
              </w:rPr>
              <w:t>６</w:t>
            </w:r>
            <w:r>
              <w:rPr>
                <w:rFonts w:hint="eastAsia"/>
              </w:rPr>
              <w:t>０人</w:t>
            </w:r>
          </w:p>
        </w:tc>
      </w:tr>
      <w:tr w:rsidR="00304E45" w14:paraId="3955757A" w14:textId="77777777" w:rsidTr="0034525F">
        <w:tc>
          <w:tcPr>
            <w:tcW w:w="1696" w:type="dxa"/>
          </w:tcPr>
          <w:p w14:paraId="32D5D5B6" w14:textId="77777777" w:rsidR="00304E45" w:rsidRDefault="00304E45" w:rsidP="00304E45"/>
        </w:tc>
        <w:tc>
          <w:tcPr>
            <w:tcW w:w="1560" w:type="dxa"/>
          </w:tcPr>
          <w:p w14:paraId="50747411" w14:textId="77777777" w:rsidR="00304E45" w:rsidRDefault="00304E45" w:rsidP="00304E45">
            <w:r>
              <w:rPr>
                <w:rFonts w:hint="eastAsia"/>
              </w:rPr>
              <w:t>小計</w:t>
            </w:r>
          </w:p>
        </w:tc>
        <w:tc>
          <w:tcPr>
            <w:tcW w:w="1134" w:type="dxa"/>
          </w:tcPr>
          <w:p w14:paraId="1E959EEC" w14:textId="77777777" w:rsidR="00304E45" w:rsidRDefault="00304E45" w:rsidP="00304E45"/>
        </w:tc>
        <w:tc>
          <w:tcPr>
            <w:tcW w:w="1134" w:type="dxa"/>
          </w:tcPr>
          <w:p w14:paraId="6CFE890A" w14:textId="47BAE93F" w:rsidR="00304E45" w:rsidRDefault="00A01596" w:rsidP="00304E45">
            <w:r>
              <w:rPr>
                <w:rFonts w:hint="eastAsia"/>
              </w:rPr>
              <w:t>８</w:t>
            </w:r>
            <w:r w:rsidR="00206DA9">
              <w:rPr>
                <w:rFonts w:hint="eastAsia"/>
              </w:rPr>
              <w:t>０</w:t>
            </w:r>
            <w:r w:rsidR="00304E45">
              <w:rPr>
                <w:rFonts w:hint="eastAsia"/>
              </w:rPr>
              <w:t>人</w:t>
            </w:r>
          </w:p>
        </w:tc>
        <w:tc>
          <w:tcPr>
            <w:tcW w:w="1275" w:type="dxa"/>
          </w:tcPr>
          <w:p w14:paraId="7BDC4582" w14:textId="652DD1DA" w:rsidR="00304E45" w:rsidRDefault="00A01596" w:rsidP="00304E45">
            <w:r>
              <w:rPr>
                <w:rFonts w:hint="eastAsia"/>
              </w:rPr>
              <w:t>４</w:t>
            </w:r>
            <w:r w:rsidR="00304E45">
              <w:rPr>
                <w:rFonts w:hint="eastAsia"/>
              </w:rPr>
              <w:t>クラス</w:t>
            </w:r>
          </w:p>
        </w:tc>
        <w:tc>
          <w:tcPr>
            <w:tcW w:w="2127" w:type="dxa"/>
          </w:tcPr>
          <w:p w14:paraId="4C637640" w14:textId="07C9A7ED" w:rsidR="00304E45" w:rsidRDefault="00530C2E" w:rsidP="00304E45">
            <w:r>
              <w:rPr>
                <w:rFonts w:hint="eastAsia"/>
              </w:rPr>
              <w:t xml:space="preserve">　４月生…</w:t>
            </w:r>
            <w:r w:rsidR="00A01596">
              <w:rPr>
                <w:rFonts w:hint="eastAsia"/>
              </w:rPr>
              <w:t>６</w:t>
            </w:r>
            <w:r w:rsidR="00206DA9">
              <w:rPr>
                <w:rFonts w:hint="eastAsia"/>
              </w:rPr>
              <w:t>０</w:t>
            </w:r>
            <w:r>
              <w:rPr>
                <w:rFonts w:hint="eastAsia"/>
              </w:rPr>
              <w:t>人</w:t>
            </w:r>
          </w:p>
          <w:p w14:paraId="1EBC4FFE" w14:textId="5B4964A3" w:rsidR="00530C2E" w:rsidRDefault="00530C2E" w:rsidP="00304E45">
            <w:r>
              <w:rPr>
                <w:rFonts w:hint="eastAsia"/>
              </w:rPr>
              <w:t>１０月生…</w:t>
            </w:r>
            <w:r w:rsidR="00A01596">
              <w:rPr>
                <w:rFonts w:hint="eastAsia"/>
              </w:rPr>
              <w:t>２</w:t>
            </w:r>
            <w:r w:rsidR="00206DA9">
              <w:rPr>
                <w:rFonts w:hint="eastAsia"/>
              </w:rPr>
              <w:t>０</w:t>
            </w:r>
            <w:r>
              <w:rPr>
                <w:rFonts w:hint="eastAsia"/>
              </w:rPr>
              <w:t>人</w:t>
            </w:r>
          </w:p>
        </w:tc>
      </w:tr>
      <w:tr w:rsidR="00553589" w14:paraId="5C685337" w14:textId="77777777" w:rsidTr="008474D7">
        <w:tc>
          <w:tcPr>
            <w:tcW w:w="4390" w:type="dxa"/>
            <w:gridSpan w:val="3"/>
          </w:tcPr>
          <w:p w14:paraId="1E88979F" w14:textId="77777777" w:rsidR="00553589" w:rsidRDefault="00553589" w:rsidP="0055358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</w:tcPr>
          <w:p w14:paraId="792D817B" w14:textId="5F7F386D" w:rsidR="00553589" w:rsidRDefault="00206DA9" w:rsidP="00304E45">
            <w:r>
              <w:rPr>
                <w:rFonts w:hint="eastAsia"/>
              </w:rPr>
              <w:t>１</w:t>
            </w:r>
            <w:r w:rsidR="00A01596">
              <w:rPr>
                <w:rFonts w:hint="eastAsia"/>
              </w:rPr>
              <w:t>８</w:t>
            </w:r>
            <w:r w:rsidR="0007669B">
              <w:rPr>
                <w:rFonts w:hint="eastAsia"/>
              </w:rPr>
              <w:t>０</w:t>
            </w:r>
            <w:r w:rsidR="00553589">
              <w:rPr>
                <w:rFonts w:hint="eastAsia"/>
              </w:rPr>
              <w:t>人</w:t>
            </w:r>
          </w:p>
        </w:tc>
        <w:tc>
          <w:tcPr>
            <w:tcW w:w="1275" w:type="dxa"/>
          </w:tcPr>
          <w:p w14:paraId="61CD39E7" w14:textId="30C58FF1" w:rsidR="00553589" w:rsidRDefault="00A01596" w:rsidP="00304E45">
            <w:r>
              <w:rPr>
                <w:rFonts w:hint="eastAsia"/>
              </w:rPr>
              <w:t>９</w:t>
            </w:r>
            <w:r w:rsidR="00553589">
              <w:rPr>
                <w:rFonts w:hint="eastAsia"/>
              </w:rPr>
              <w:t>クラス</w:t>
            </w:r>
          </w:p>
        </w:tc>
        <w:tc>
          <w:tcPr>
            <w:tcW w:w="2127" w:type="dxa"/>
          </w:tcPr>
          <w:p w14:paraId="19333441" w14:textId="77777777" w:rsidR="00553589" w:rsidRDefault="00553589" w:rsidP="00304E45"/>
        </w:tc>
      </w:tr>
    </w:tbl>
    <w:p w14:paraId="294D4843" w14:textId="3AF8ABCA" w:rsidR="00553589" w:rsidRDefault="00553589" w:rsidP="002F2B87"/>
    <w:p w14:paraId="14D9FFAB" w14:textId="77777777" w:rsidR="002F2B87" w:rsidRDefault="00304E45" w:rsidP="002F2B87">
      <w:r>
        <w:rPr>
          <w:rFonts w:hint="eastAsia"/>
        </w:rPr>
        <w:t>（始期・終期等）</w:t>
      </w:r>
    </w:p>
    <w:p w14:paraId="0A3207FC" w14:textId="77777777" w:rsidR="00304E45" w:rsidRDefault="00553589" w:rsidP="00553589">
      <w:r w:rsidRPr="00553589">
        <w:rPr>
          <w:rFonts w:hint="eastAsia"/>
          <w:b/>
        </w:rPr>
        <w:t>第５条</w:t>
      </w:r>
      <w:r>
        <w:rPr>
          <w:rFonts w:hint="eastAsia"/>
        </w:rPr>
        <w:t xml:space="preserve">　</w:t>
      </w:r>
      <w:r w:rsidR="00304E45">
        <w:rPr>
          <w:rFonts w:hint="eastAsia"/>
        </w:rPr>
        <w:t>本学の各コースは、４月または１０月に始まり、３月に終わる。</w:t>
      </w:r>
    </w:p>
    <w:p w14:paraId="3C68FF40" w14:textId="77777777" w:rsidR="00304E45" w:rsidRDefault="00304E45" w:rsidP="00304E45">
      <w:r>
        <w:rPr>
          <w:rFonts w:hint="eastAsia"/>
        </w:rPr>
        <w:t>２</w:t>
      </w:r>
      <w:r w:rsidR="0086430C">
        <w:rPr>
          <w:rFonts w:hint="eastAsia"/>
        </w:rPr>
        <w:t xml:space="preserve">　</w:t>
      </w:r>
      <w:r>
        <w:rPr>
          <w:rFonts w:hint="eastAsia"/>
        </w:rPr>
        <w:t>前項の期間を分けて、次の学期とする。</w:t>
      </w:r>
    </w:p>
    <w:p w14:paraId="231516A4" w14:textId="100EFFC6" w:rsidR="00304E45" w:rsidRDefault="00304E45" w:rsidP="00304E4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第１学期</w:t>
      </w:r>
      <w:r w:rsidR="0086430C">
        <w:rPr>
          <w:rFonts w:hint="eastAsia"/>
        </w:rPr>
        <w:t xml:space="preserve">　　</w:t>
      </w:r>
      <w:r>
        <w:rPr>
          <w:rFonts w:hint="eastAsia"/>
        </w:rPr>
        <w:t>４月</w:t>
      </w:r>
      <w:r w:rsidR="00A01596">
        <w:rPr>
          <w:rFonts w:hint="eastAsia"/>
        </w:rPr>
        <w:t>１</w:t>
      </w:r>
      <w:r>
        <w:rPr>
          <w:rFonts w:hint="eastAsia"/>
        </w:rPr>
        <w:t>日から９月３０日まで</w:t>
      </w:r>
    </w:p>
    <w:p w14:paraId="7B1243A0" w14:textId="3E9842D2" w:rsidR="006B5531" w:rsidRDefault="00304E45" w:rsidP="00304E4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第２学期</w:t>
      </w:r>
      <w:r w:rsidR="0086430C">
        <w:rPr>
          <w:rFonts w:hint="eastAsia"/>
        </w:rPr>
        <w:t xml:space="preserve">　</w:t>
      </w:r>
      <w:r>
        <w:rPr>
          <w:rFonts w:hint="eastAsia"/>
        </w:rPr>
        <w:t>１０月</w:t>
      </w:r>
      <w:r w:rsidR="00A01596">
        <w:rPr>
          <w:rFonts w:hint="eastAsia"/>
        </w:rPr>
        <w:t>１</w:t>
      </w:r>
      <w:r>
        <w:rPr>
          <w:rFonts w:hint="eastAsia"/>
        </w:rPr>
        <w:t>日から３月３１日まで</w:t>
      </w:r>
    </w:p>
    <w:p w14:paraId="06B95E38" w14:textId="77777777" w:rsidR="00304E45" w:rsidRDefault="00304E45" w:rsidP="00304E4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≪一年を超えるコースの場合は、学年</w:t>
      </w:r>
      <w:r w:rsidR="0034525F">
        <w:rPr>
          <w:rFonts w:hint="eastAsia"/>
        </w:rPr>
        <w:t>制に規定を置くことも可≫</w:t>
      </w:r>
    </w:p>
    <w:p w14:paraId="10603F06" w14:textId="1F1EAB62" w:rsidR="0086430C" w:rsidRDefault="0086430C" w:rsidP="0086430C">
      <w:r>
        <w:rPr>
          <w:rFonts w:hint="eastAsia"/>
        </w:rPr>
        <w:t>（休業日）</w:t>
      </w:r>
    </w:p>
    <w:p w14:paraId="575E70E4" w14:textId="77777777" w:rsidR="0086430C" w:rsidRDefault="0086430C" w:rsidP="0086430C">
      <w:r w:rsidRPr="00223D22">
        <w:rPr>
          <w:rFonts w:hint="eastAsia"/>
          <w:b/>
        </w:rPr>
        <w:lastRenderedPageBreak/>
        <w:t>第６条</w:t>
      </w:r>
      <w:r w:rsidR="00223D22">
        <w:rPr>
          <w:rFonts w:hint="eastAsia"/>
        </w:rPr>
        <w:t xml:space="preserve">　</w:t>
      </w:r>
      <w:r>
        <w:rPr>
          <w:rFonts w:hint="eastAsia"/>
        </w:rPr>
        <w:t>本学の休業日は、次のとおりとする。</w:t>
      </w:r>
    </w:p>
    <w:p w14:paraId="5D1DBF01" w14:textId="77777777" w:rsidR="0086430C" w:rsidRDefault="0086430C" w:rsidP="0086430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土曜日</w:t>
      </w:r>
    </w:p>
    <w:p w14:paraId="593583F2" w14:textId="77777777" w:rsidR="0086430C" w:rsidRDefault="0086430C" w:rsidP="0086430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日曜日</w:t>
      </w:r>
    </w:p>
    <w:p w14:paraId="7513BB0B" w14:textId="77777777" w:rsidR="0086430C" w:rsidRDefault="0086430C" w:rsidP="0086430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国民の祝日に関する法律で規定す</w:t>
      </w:r>
      <w:r w:rsidR="002A07F0">
        <w:rPr>
          <w:rFonts w:hint="eastAsia"/>
        </w:rPr>
        <w:t>る</w:t>
      </w:r>
      <w:r>
        <w:rPr>
          <w:rFonts w:hint="eastAsia"/>
        </w:rPr>
        <w:t>休日</w:t>
      </w:r>
    </w:p>
    <w:p w14:paraId="10FB96ED" w14:textId="77777777" w:rsidR="0086430C" w:rsidRDefault="0086430C" w:rsidP="0086430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夏季休業（７月２６日から８月２５日まで）</w:t>
      </w:r>
    </w:p>
    <w:p w14:paraId="1ED9B460" w14:textId="77777777" w:rsidR="0086430C" w:rsidRDefault="0086430C" w:rsidP="0086430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冬季休業（１２月２３日から１月８日まで）</w:t>
      </w:r>
    </w:p>
    <w:p w14:paraId="20E99C25" w14:textId="77777777" w:rsidR="0086430C" w:rsidRDefault="0086430C" w:rsidP="0086430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春季休業（３月２６日から４月８日まで）</w:t>
      </w:r>
    </w:p>
    <w:p w14:paraId="3D18060B" w14:textId="77777777" w:rsidR="002A07F0" w:rsidRDefault="00E8435F" w:rsidP="0086430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秋</w:t>
      </w:r>
      <w:r w:rsidR="002A07F0">
        <w:rPr>
          <w:rFonts w:hint="eastAsia"/>
        </w:rPr>
        <w:t>季休業（９月２６日から１０月８日まで）</w:t>
      </w:r>
    </w:p>
    <w:p w14:paraId="5DAC9C3A" w14:textId="77777777" w:rsidR="0086430C" w:rsidRDefault="0086430C" w:rsidP="0086430C">
      <w:pPr>
        <w:pStyle w:val="a3"/>
        <w:ind w:leftChars="0" w:left="720"/>
      </w:pPr>
    </w:p>
    <w:p w14:paraId="41F23ACE" w14:textId="77777777" w:rsidR="0086430C" w:rsidRDefault="0086430C" w:rsidP="0086430C">
      <w:r>
        <w:rPr>
          <w:rFonts w:hint="eastAsia"/>
        </w:rPr>
        <w:t>２　教育上必要であり、かつ、やむを得ない事情があると校長が認めるときは、前項の規定にかかわらず、休業日に授業を行うことができる。</w:t>
      </w:r>
    </w:p>
    <w:p w14:paraId="04C6D398" w14:textId="77777777" w:rsidR="0086430C" w:rsidRDefault="0086430C" w:rsidP="0086430C">
      <w:r>
        <w:rPr>
          <w:rFonts w:hint="eastAsia"/>
        </w:rPr>
        <w:t>３　非常災害その他急迫の事情があると校長が認めるときは、臨時に授業を</w:t>
      </w:r>
      <w:r w:rsidR="00076F8D">
        <w:rPr>
          <w:rFonts w:hint="eastAsia"/>
        </w:rPr>
        <w:t>行わないことができる。</w:t>
      </w:r>
    </w:p>
    <w:p w14:paraId="5AB03121" w14:textId="77777777" w:rsidR="00076F8D" w:rsidRDefault="00076F8D" w:rsidP="0086430C"/>
    <w:p w14:paraId="3459A0B2" w14:textId="77777777" w:rsidR="00076F8D" w:rsidRDefault="00076F8D" w:rsidP="0086430C">
      <w:r>
        <w:rPr>
          <w:rFonts w:hint="eastAsia"/>
        </w:rPr>
        <w:t>（授業の終始時刻）</w:t>
      </w:r>
    </w:p>
    <w:p w14:paraId="6D76A11B" w14:textId="77777777" w:rsidR="00076F8D" w:rsidRDefault="00076F8D" w:rsidP="0086430C">
      <w:r w:rsidRPr="00223D22">
        <w:rPr>
          <w:rFonts w:hint="eastAsia"/>
          <w:b/>
        </w:rPr>
        <w:t>第７条</w:t>
      </w:r>
      <w:r w:rsidR="00223D22">
        <w:rPr>
          <w:rFonts w:hint="eastAsia"/>
        </w:rPr>
        <w:t xml:space="preserve">　</w:t>
      </w:r>
      <w:r>
        <w:rPr>
          <w:rFonts w:hint="eastAsia"/>
        </w:rPr>
        <w:t>授業の終始時刻は、</w:t>
      </w:r>
      <w:r w:rsidR="006B5531">
        <w:rPr>
          <w:rFonts w:hint="eastAsia"/>
        </w:rPr>
        <w:t>次の各号の定めるとおりとする</w:t>
      </w:r>
      <w:r>
        <w:rPr>
          <w:rFonts w:hint="eastAsia"/>
        </w:rPr>
        <w:t>。</w:t>
      </w:r>
    </w:p>
    <w:p w14:paraId="7B0F7DD8" w14:textId="6802180F" w:rsidR="00E7054E" w:rsidRDefault="006B5531" w:rsidP="006B5531">
      <w:r>
        <w:rPr>
          <w:rFonts w:hint="eastAsia"/>
        </w:rPr>
        <w:t xml:space="preserve">　（１）第１部　始業　　９：</w:t>
      </w:r>
      <w:r w:rsidR="007C4C9A">
        <w:rPr>
          <w:rFonts w:hint="eastAsia"/>
        </w:rPr>
        <w:t>０</w:t>
      </w:r>
      <w:r>
        <w:rPr>
          <w:rFonts w:hint="eastAsia"/>
        </w:rPr>
        <w:t>０　　終業　１２：</w:t>
      </w:r>
      <w:r w:rsidR="0007669B">
        <w:rPr>
          <w:rFonts w:hint="eastAsia"/>
        </w:rPr>
        <w:t>２</w:t>
      </w:r>
      <w:r>
        <w:rPr>
          <w:rFonts w:hint="eastAsia"/>
        </w:rPr>
        <w:t>５</w:t>
      </w:r>
    </w:p>
    <w:p w14:paraId="1C5BBD2F" w14:textId="3793986D" w:rsidR="006B5531" w:rsidRPr="006B5531" w:rsidRDefault="006B5531" w:rsidP="006B5531">
      <w:r>
        <w:rPr>
          <w:rFonts w:hint="eastAsia"/>
        </w:rPr>
        <w:t xml:space="preserve">　（２）第２部　始業　１３：</w:t>
      </w:r>
      <w:r w:rsidR="0007669B">
        <w:rPr>
          <w:rFonts w:hint="eastAsia"/>
        </w:rPr>
        <w:t>１</w:t>
      </w:r>
      <w:r>
        <w:rPr>
          <w:rFonts w:hint="eastAsia"/>
        </w:rPr>
        <w:t>０　　終業　１６：</w:t>
      </w:r>
      <w:r w:rsidR="0007669B">
        <w:rPr>
          <w:rFonts w:hint="eastAsia"/>
        </w:rPr>
        <w:t>３</w:t>
      </w:r>
      <w:r>
        <w:rPr>
          <w:rFonts w:hint="eastAsia"/>
        </w:rPr>
        <w:t>５</w:t>
      </w:r>
    </w:p>
    <w:p w14:paraId="06757557" w14:textId="39362053" w:rsidR="006B5531" w:rsidRDefault="006B5531" w:rsidP="00223D22">
      <w:pPr>
        <w:ind w:firstLine="840"/>
        <w:rPr>
          <w:b/>
          <w:sz w:val="24"/>
          <w:szCs w:val="24"/>
        </w:rPr>
      </w:pPr>
    </w:p>
    <w:p w14:paraId="63234619" w14:textId="77777777" w:rsidR="00076F8D" w:rsidRDefault="00076F8D" w:rsidP="00223D22">
      <w:pPr>
        <w:ind w:firstLine="840"/>
      </w:pPr>
      <w:r w:rsidRPr="00223D22">
        <w:rPr>
          <w:rFonts w:hint="eastAsia"/>
          <w:b/>
          <w:sz w:val="24"/>
          <w:szCs w:val="24"/>
        </w:rPr>
        <w:t>第３章</w:t>
      </w:r>
      <w:r w:rsidR="00223D22">
        <w:rPr>
          <w:rFonts w:hint="eastAsia"/>
          <w:b/>
          <w:sz w:val="24"/>
          <w:szCs w:val="24"/>
        </w:rPr>
        <w:t xml:space="preserve">　</w:t>
      </w:r>
      <w:r w:rsidRPr="00223D22">
        <w:rPr>
          <w:rFonts w:hint="eastAsia"/>
          <w:b/>
          <w:sz w:val="24"/>
          <w:szCs w:val="24"/>
        </w:rPr>
        <w:t>教育課程、授業時数、学習の評価及び教職員組織</w:t>
      </w:r>
    </w:p>
    <w:p w14:paraId="036F0EAB" w14:textId="77777777" w:rsidR="00076F8D" w:rsidRDefault="00076F8D" w:rsidP="0086430C">
      <w:r>
        <w:rPr>
          <w:rFonts w:hint="eastAsia"/>
        </w:rPr>
        <w:t>（教育課程）</w:t>
      </w:r>
    </w:p>
    <w:p w14:paraId="56925FB5" w14:textId="77777777" w:rsidR="00076F8D" w:rsidRDefault="00076F8D" w:rsidP="00223D22">
      <w:pPr>
        <w:ind w:left="422" w:hangingChars="200" w:hanging="422"/>
      </w:pPr>
      <w:r w:rsidRPr="00223D22">
        <w:rPr>
          <w:rFonts w:hint="eastAsia"/>
          <w:b/>
        </w:rPr>
        <w:t>第８条</w:t>
      </w:r>
      <w:r w:rsidR="00223D22">
        <w:rPr>
          <w:rFonts w:hint="eastAsia"/>
        </w:rPr>
        <w:t xml:space="preserve">　</w:t>
      </w:r>
      <w:r>
        <w:rPr>
          <w:rFonts w:hint="eastAsia"/>
        </w:rPr>
        <w:t>本学の各コース別の教育課程及び授業時数は、次のとおりとする。ただし、ここにいう授業時数の１単位時間は、４５分とする。</w:t>
      </w:r>
    </w:p>
    <w:p w14:paraId="486E7553" w14:textId="77777777" w:rsidR="00076F8D" w:rsidRDefault="00076F8D" w:rsidP="00076F8D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進学Ⅰコース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354"/>
        <w:gridCol w:w="3096"/>
      </w:tblGrid>
      <w:tr w:rsidR="00076F8D" w14:paraId="52B79413" w14:textId="77777777" w:rsidTr="001A7BB1">
        <w:tc>
          <w:tcPr>
            <w:tcW w:w="1838" w:type="dxa"/>
          </w:tcPr>
          <w:p w14:paraId="5097D16F" w14:textId="77777777" w:rsidR="00071FB5" w:rsidRDefault="0079200D" w:rsidP="001A7BB1">
            <w:pPr>
              <w:jc w:val="center"/>
            </w:pPr>
            <w:r>
              <w:rPr>
                <w:rFonts w:hint="eastAsia"/>
              </w:rPr>
              <w:t>授業レベル</w:t>
            </w:r>
          </w:p>
        </w:tc>
        <w:tc>
          <w:tcPr>
            <w:tcW w:w="4354" w:type="dxa"/>
          </w:tcPr>
          <w:p w14:paraId="6B4A78D2" w14:textId="77777777" w:rsidR="00076F8D" w:rsidRDefault="001A7BB1" w:rsidP="001A7BB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096" w:type="dxa"/>
          </w:tcPr>
          <w:p w14:paraId="230A06E7" w14:textId="77777777" w:rsidR="00076F8D" w:rsidRDefault="001A7BB1" w:rsidP="00466299">
            <w:pPr>
              <w:jc w:val="right"/>
            </w:pPr>
            <w:r>
              <w:rPr>
                <w:rFonts w:hint="eastAsia"/>
              </w:rPr>
              <w:t>週当たり授業時間数（週数）</w:t>
            </w:r>
          </w:p>
        </w:tc>
      </w:tr>
      <w:tr w:rsidR="0007669B" w14:paraId="1036BB05" w14:textId="77777777" w:rsidTr="001A7BB1">
        <w:tc>
          <w:tcPr>
            <w:tcW w:w="1838" w:type="dxa"/>
          </w:tcPr>
          <w:p w14:paraId="7CB133AF" w14:textId="754E9CEC" w:rsidR="0007669B" w:rsidRDefault="0007669B" w:rsidP="0007669B">
            <w:r>
              <w:rPr>
                <w:rFonts w:hint="eastAsia"/>
              </w:rPr>
              <w:t>初級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B</w:t>
            </w:r>
          </w:p>
        </w:tc>
        <w:tc>
          <w:tcPr>
            <w:tcW w:w="4354" w:type="dxa"/>
          </w:tcPr>
          <w:p w14:paraId="3518B3BD" w14:textId="3C2A4A58" w:rsidR="0007669B" w:rsidRDefault="0007669B" w:rsidP="0007669B">
            <w:r>
              <w:rPr>
                <w:rFonts w:hint="eastAsia"/>
              </w:rPr>
              <w:t>日本語基礎となる文型を学習し、聞き・話す力を身につける。</w:t>
            </w:r>
          </w:p>
        </w:tc>
        <w:tc>
          <w:tcPr>
            <w:tcW w:w="3096" w:type="dxa"/>
          </w:tcPr>
          <w:p w14:paraId="0FB43A8C" w14:textId="77777777" w:rsidR="0007669B" w:rsidRDefault="0007669B" w:rsidP="0007669B">
            <w:pPr>
              <w:ind w:firstLineChars="100" w:firstLine="210"/>
              <w:jc w:val="right"/>
            </w:pPr>
            <w:r>
              <w:rPr>
                <w:rFonts w:hint="eastAsia"/>
              </w:rPr>
              <w:t>２０時間（２０週間）</w:t>
            </w:r>
          </w:p>
        </w:tc>
      </w:tr>
      <w:tr w:rsidR="0007669B" w14:paraId="538E33B6" w14:textId="77777777" w:rsidTr="001A7BB1">
        <w:tc>
          <w:tcPr>
            <w:tcW w:w="1838" w:type="dxa"/>
          </w:tcPr>
          <w:p w14:paraId="1EB15E19" w14:textId="3DF9F1CF" w:rsidR="0007669B" w:rsidRDefault="0007669B" w:rsidP="0007669B">
            <w:r>
              <w:rPr>
                <w:rFonts w:hint="eastAsia"/>
              </w:rPr>
              <w:t>初中級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B</w:t>
            </w:r>
          </w:p>
        </w:tc>
        <w:tc>
          <w:tcPr>
            <w:tcW w:w="4354" w:type="dxa"/>
          </w:tcPr>
          <w:p w14:paraId="1573B02A" w14:textId="7A54D252" w:rsidR="0007669B" w:rsidRDefault="0007669B" w:rsidP="0007669B">
            <w:r>
              <w:rPr>
                <w:rFonts w:hint="eastAsia"/>
              </w:rPr>
              <w:t>基礎文型を使いこなす応用力を身につけ、読み書きの力を伸ばす。</w:t>
            </w:r>
          </w:p>
        </w:tc>
        <w:tc>
          <w:tcPr>
            <w:tcW w:w="3096" w:type="dxa"/>
          </w:tcPr>
          <w:p w14:paraId="1239EEE3" w14:textId="77777777" w:rsidR="0007669B" w:rsidRDefault="0007669B" w:rsidP="0007669B">
            <w:pPr>
              <w:ind w:firstLineChars="100" w:firstLine="210"/>
              <w:jc w:val="right"/>
            </w:pPr>
            <w:r>
              <w:rPr>
                <w:rFonts w:hint="eastAsia"/>
              </w:rPr>
              <w:t>２０時間（２０週間）</w:t>
            </w:r>
          </w:p>
        </w:tc>
      </w:tr>
      <w:tr w:rsidR="0007669B" w14:paraId="6129E25A" w14:textId="77777777" w:rsidTr="001A7BB1">
        <w:tc>
          <w:tcPr>
            <w:tcW w:w="1838" w:type="dxa"/>
          </w:tcPr>
          <w:p w14:paraId="17F60998" w14:textId="264C477C" w:rsidR="0007669B" w:rsidRDefault="0007669B" w:rsidP="0007669B">
            <w:r>
              <w:rPr>
                <w:rFonts w:hint="eastAsia"/>
              </w:rPr>
              <w:t>中級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B</w:t>
            </w:r>
          </w:p>
        </w:tc>
        <w:tc>
          <w:tcPr>
            <w:tcW w:w="4354" w:type="dxa"/>
          </w:tcPr>
          <w:p w14:paraId="54DAC1F1" w14:textId="0BADA21D" w:rsidR="0007669B" w:rsidRDefault="0007669B" w:rsidP="0007669B">
            <w:r>
              <w:rPr>
                <w:rFonts w:hint="eastAsia"/>
              </w:rPr>
              <w:t>より日本語らしい表現を身につけ、日本事情や日本文化を理解する。</w:t>
            </w:r>
          </w:p>
        </w:tc>
        <w:tc>
          <w:tcPr>
            <w:tcW w:w="3096" w:type="dxa"/>
          </w:tcPr>
          <w:p w14:paraId="674F1D74" w14:textId="61C2F5D7" w:rsidR="0007669B" w:rsidRDefault="0007669B" w:rsidP="0007669B">
            <w:pPr>
              <w:ind w:firstLineChars="100" w:firstLine="210"/>
              <w:jc w:val="right"/>
            </w:pPr>
            <w:r>
              <w:rPr>
                <w:rFonts w:hint="eastAsia"/>
              </w:rPr>
              <w:t>２０時間（２０週間）</w:t>
            </w:r>
          </w:p>
        </w:tc>
      </w:tr>
      <w:tr w:rsidR="0007669B" w14:paraId="58E48EDD" w14:textId="77777777" w:rsidTr="001A7BB1">
        <w:tc>
          <w:tcPr>
            <w:tcW w:w="1838" w:type="dxa"/>
          </w:tcPr>
          <w:p w14:paraId="11629E45" w14:textId="77777777" w:rsidR="0007669B" w:rsidRDefault="0007669B" w:rsidP="0007669B">
            <w:r>
              <w:rPr>
                <w:rFonts w:hint="eastAsia"/>
              </w:rPr>
              <w:t>計</w:t>
            </w:r>
          </w:p>
        </w:tc>
        <w:tc>
          <w:tcPr>
            <w:tcW w:w="4354" w:type="dxa"/>
          </w:tcPr>
          <w:p w14:paraId="0F5E65AE" w14:textId="77777777" w:rsidR="0007669B" w:rsidRDefault="0007669B" w:rsidP="0007669B"/>
        </w:tc>
        <w:tc>
          <w:tcPr>
            <w:tcW w:w="3096" w:type="dxa"/>
          </w:tcPr>
          <w:p w14:paraId="336F88EC" w14:textId="3788BACC" w:rsidR="0007669B" w:rsidRDefault="0007669B" w:rsidP="0007669B">
            <w:pPr>
              <w:ind w:firstLineChars="100" w:firstLine="210"/>
              <w:jc w:val="right"/>
            </w:pPr>
            <w:r>
              <w:rPr>
                <w:rFonts w:hint="eastAsia"/>
              </w:rPr>
              <w:t>１２００時間（６０週間）</w:t>
            </w:r>
          </w:p>
        </w:tc>
      </w:tr>
    </w:tbl>
    <w:p w14:paraId="534998EA" w14:textId="77777777" w:rsidR="00076F8D" w:rsidRDefault="00076F8D" w:rsidP="00076F8D"/>
    <w:p w14:paraId="497C20AC" w14:textId="77777777" w:rsidR="00076F8D" w:rsidRDefault="00076F8D" w:rsidP="00076F8D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進学Ⅱコース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354"/>
        <w:gridCol w:w="3096"/>
      </w:tblGrid>
      <w:tr w:rsidR="00466299" w14:paraId="7019AB3B" w14:textId="77777777" w:rsidTr="00B60367">
        <w:tc>
          <w:tcPr>
            <w:tcW w:w="1838" w:type="dxa"/>
          </w:tcPr>
          <w:p w14:paraId="39FE5441" w14:textId="77777777" w:rsidR="00466299" w:rsidRDefault="00B60367" w:rsidP="00466299">
            <w:r>
              <w:rPr>
                <w:rFonts w:hint="eastAsia"/>
              </w:rPr>
              <w:t>初級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B</w:t>
            </w:r>
          </w:p>
        </w:tc>
        <w:tc>
          <w:tcPr>
            <w:tcW w:w="4354" w:type="dxa"/>
          </w:tcPr>
          <w:p w14:paraId="6CF31F6C" w14:textId="77777777" w:rsidR="00466299" w:rsidRDefault="00B60367" w:rsidP="00466299">
            <w:r>
              <w:rPr>
                <w:rFonts w:hint="eastAsia"/>
              </w:rPr>
              <w:t>日本語基礎となる文型を学習し、聞き・話す力を身につける。</w:t>
            </w:r>
          </w:p>
        </w:tc>
        <w:tc>
          <w:tcPr>
            <w:tcW w:w="3096" w:type="dxa"/>
          </w:tcPr>
          <w:p w14:paraId="46095BF5" w14:textId="77777777" w:rsidR="00466299" w:rsidRDefault="00B60367" w:rsidP="00466299">
            <w:pPr>
              <w:jc w:val="right"/>
            </w:pPr>
            <w:r>
              <w:rPr>
                <w:rFonts w:hint="eastAsia"/>
              </w:rPr>
              <w:t>２０時間（２０週間）</w:t>
            </w:r>
          </w:p>
        </w:tc>
      </w:tr>
      <w:tr w:rsidR="00466299" w14:paraId="679C69E8" w14:textId="77777777" w:rsidTr="00B60367">
        <w:tc>
          <w:tcPr>
            <w:tcW w:w="1838" w:type="dxa"/>
          </w:tcPr>
          <w:p w14:paraId="23CADF7C" w14:textId="5D855E57" w:rsidR="00466299" w:rsidRDefault="00B60367" w:rsidP="00466299">
            <w:r>
              <w:rPr>
                <w:rFonts w:hint="eastAsia"/>
              </w:rPr>
              <w:t>初中級</w:t>
            </w:r>
            <w:r w:rsidR="0007669B">
              <w:rPr>
                <w:rFonts w:hint="eastAsia"/>
              </w:rPr>
              <w:t>A</w:t>
            </w:r>
            <w:r>
              <w:rPr>
                <w:rFonts w:hint="eastAsia"/>
              </w:rPr>
              <w:t>及び</w:t>
            </w:r>
            <w:r w:rsidR="0007669B">
              <w:rPr>
                <w:rFonts w:hint="eastAsia"/>
              </w:rPr>
              <w:t>B</w:t>
            </w:r>
          </w:p>
        </w:tc>
        <w:tc>
          <w:tcPr>
            <w:tcW w:w="4354" w:type="dxa"/>
          </w:tcPr>
          <w:p w14:paraId="38EC6500" w14:textId="77777777" w:rsidR="00466299" w:rsidRDefault="00B60367" w:rsidP="00466299">
            <w:r>
              <w:rPr>
                <w:rFonts w:hint="eastAsia"/>
              </w:rPr>
              <w:t>基礎文型を使いこなす応用力を身につけ、読み書きの力を伸ばす。</w:t>
            </w:r>
          </w:p>
        </w:tc>
        <w:tc>
          <w:tcPr>
            <w:tcW w:w="3096" w:type="dxa"/>
          </w:tcPr>
          <w:p w14:paraId="5FEB7961" w14:textId="77777777" w:rsidR="00466299" w:rsidRDefault="00B60367" w:rsidP="00466299">
            <w:pPr>
              <w:ind w:firstLineChars="100" w:firstLine="210"/>
              <w:jc w:val="right"/>
            </w:pPr>
            <w:r>
              <w:rPr>
                <w:rFonts w:hint="eastAsia"/>
              </w:rPr>
              <w:t>２０時間（２０週間）</w:t>
            </w:r>
          </w:p>
        </w:tc>
      </w:tr>
      <w:tr w:rsidR="00466299" w14:paraId="34735CB8" w14:textId="77777777" w:rsidTr="00B60367">
        <w:tc>
          <w:tcPr>
            <w:tcW w:w="1838" w:type="dxa"/>
          </w:tcPr>
          <w:p w14:paraId="7697EA28" w14:textId="0717AF91" w:rsidR="00466299" w:rsidRDefault="00B60367" w:rsidP="00466299">
            <w:r>
              <w:rPr>
                <w:rFonts w:hint="eastAsia"/>
              </w:rPr>
              <w:t>中級</w:t>
            </w:r>
            <w:r w:rsidR="0007669B">
              <w:rPr>
                <w:rFonts w:hint="eastAsia"/>
              </w:rPr>
              <w:t>A</w:t>
            </w:r>
            <w:r>
              <w:rPr>
                <w:rFonts w:hint="eastAsia"/>
              </w:rPr>
              <w:t>及び</w:t>
            </w:r>
            <w:r w:rsidR="0007669B">
              <w:rPr>
                <w:rFonts w:hint="eastAsia"/>
              </w:rPr>
              <w:t>B</w:t>
            </w:r>
          </w:p>
        </w:tc>
        <w:tc>
          <w:tcPr>
            <w:tcW w:w="4354" w:type="dxa"/>
          </w:tcPr>
          <w:p w14:paraId="3CFEEA8E" w14:textId="77777777" w:rsidR="00466299" w:rsidRDefault="00B60367" w:rsidP="00466299">
            <w:r>
              <w:rPr>
                <w:rFonts w:hint="eastAsia"/>
              </w:rPr>
              <w:t>より日本語らしい表現を身につけ、日本事情や日本文化を理解する。</w:t>
            </w:r>
          </w:p>
        </w:tc>
        <w:tc>
          <w:tcPr>
            <w:tcW w:w="3096" w:type="dxa"/>
          </w:tcPr>
          <w:p w14:paraId="1A792454" w14:textId="77777777" w:rsidR="00466299" w:rsidRDefault="00B60367" w:rsidP="00466299">
            <w:pPr>
              <w:ind w:firstLineChars="100" w:firstLine="210"/>
              <w:jc w:val="right"/>
            </w:pPr>
            <w:r>
              <w:rPr>
                <w:rFonts w:hint="eastAsia"/>
              </w:rPr>
              <w:t>２０時間（２０週間）</w:t>
            </w:r>
          </w:p>
        </w:tc>
      </w:tr>
      <w:tr w:rsidR="00B60367" w14:paraId="7B66EFDD" w14:textId="77777777" w:rsidTr="00B60367">
        <w:tc>
          <w:tcPr>
            <w:tcW w:w="1838" w:type="dxa"/>
          </w:tcPr>
          <w:p w14:paraId="48B8CD25" w14:textId="77321EB0" w:rsidR="00B60367" w:rsidRDefault="00B60367" w:rsidP="00B60367">
            <w:r>
              <w:rPr>
                <w:rFonts w:hint="eastAsia"/>
              </w:rPr>
              <w:lastRenderedPageBreak/>
              <w:t>上級</w:t>
            </w:r>
            <w:r w:rsidR="0007669B">
              <w:rPr>
                <w:rFonts w:hint="eastAsia"/>
              </w:rPr>
              <w:t>A</w:t>
            </w:r>
            <w:r>
              <w:rPr>
                <w:rFonts w:hint="eastAsia"/>
              </w:rPr>
              <w:t>及び</w:t>
            </w:r>
            <w:r w:rsidR="0007669B">
              <w:rPr>
                <w:rFonts w:hint="eastAsia"/>
              </w:rPr>
              <w:t>B</w:t>
            </w:r>
          </w:p>
        </w:tc>
        <w:tc>
          <w:tcPr>
            <w:tcW w:w="4354" w:type="dxa"/>
          </w:tcPr>
          <w:p w14:paraId="74A2D729" w14:textId="77777777" w:rsidR="00B60367" w:rsidRDefault="00B60367" w:rsidP="00B60367">
            <w:r>
              <w:rPr>
                <w:rFonts w:hint="eastAsia"/>
              </w:rPr>
              <w:t>日本語らしい表現、言い回しを学び、日本に対する理解を一層深める。</w:t>
            </w:r>
          </w:p>
        </w:tc>
        <w:tc>
          <w:tcPr>
            <w:tcW w:w="3096" w:type="dxa"/>
          </w:tcPr>
          <w:p w14:paraId="26252E1E" w14:textId="77777777" w:rsidR="00B60367" w:rsidRDefault="00B60367" w:rsidP="00B60367">
            <w:pPr>
              <w:ind w:firstLineChars="100" w:firstLine="210"/>
              <w:jc w:val="right"/>
            </w:pPr>
            <w:r>
              <w:rPr>
                <w:rFonts w:hint="eastAsia"/>
              </w:rPr>
              <w:t>２０時間（２０週間）</w:t>
            </w:r>
          </w:p>
        </w:tc>
      </w:tr>
      <w:tr w:rsidR="00B60367" w14:paraId="763799C0" w14:textId="77777777" w:rsidTr="00B60367">
        <w:tc>
          <w:tcPr>
            <w:tcW w:w="1838" w:type="dxa"/>
          </w:tcPr>
          <w:p w14:paraId="370CEF9D" w14:textId="77777777" w:rsidR="00B60367" w:rsidRDefault="00B60367" w:rsidP="00B60367">
            <w:r>
              <w:rPr>
                <w:rFonts w:hint="eastAsia"/>
              </w:rPr>
              <w:t>計</w:t>
            </w:r>
          </w:p>
        </w:tc>
        <w:tc>
          <w:tcPr>
            <w:tcW w:w="4354" w:type="dxa"/>
          </w:tcPr>
          <w:p w14:paraId="06513D78" w14:textId="77777777" w:rsidR="00B60367" w:rsidRDefault="00B60367" w:rsidP="00B60367"/>
        </w:tc>
        <w:tc>
          <w:tcPr>
            <w:tcW w:w="3096" w:type="dxa"/>
          </w:tcPr>
          <w:p w14:paraId="75AFD97D" w14:textId="53D5DF83" w:rsidR="00B60367" w:rsidRDefault="0036259C" w:rsidP="00B60367">
            <w:pPr>
              <w:ind w:firstLineChars="100" w:firstLine="210"/>
              <w:jc w:val="right"/>
            </w:pPr>
            <w:r>
              <w:rPr>
                <w:rFonts w:hint="eastAsia"/>
              </w:rPr>
              <w:t>１６０</w:t>
            </w:r>
            <w:r w:rsidR="00B60367">
              <w:rPr>
                <w:rFonts w:hint="eastAsia"/>
              </w:rPr>
              <w:t>０時間（</w:t>
            </w:r>
            <w:r>
              <w:rPr>
                <w:rFonts w:hint="eastAsia"/>
              </w:rPr>
              <w:t>８</w:t>
            </w:r>
            <w:r w:rsidR="00B60367">
              <w:rPr>
                <w:rFonts w:hint="eastAsia"/>
              </w:rPr>
              <w:t>０週間）</w:t>
            </w:r>
          </w:p>
        </w:tc>
      </w:tr>
    </w:tbl>
    <w:p w14:paraId="4E125901" w14:textId="48C349E2" w:rsidR="006B5531" w:rsidRDefault="006B5531" w:rsidP="00076F8D"/>
    <w:p w14:paraId="30ED57C0" w14:textId="77777777" w:rsidR="00076F8D" w:rsidRDefault="00076F8D" w:rsidP="00076F8D">
      <w:r>
        <w:rPr>
          <w:rFonts w:hint="eastAsia"/>
        </w:rPr>
        <w:t>（学習の評価）</w:t>
      </w:r>
      <w:r w:rsidR="00342CB6">
        <w:rPr>
          <w:rFonts w:hint="eastAsia"/>
        </w:rPr>
        <w:t xml:space="preserve">　</w:t>
      </w:r>
    </w:p>
    <w:p w14:paraId="1C4C392B" w14:textId="77777777" w:rsidR="00076F8D" w:rsidRDefault="00076F8D" w:rsidP="00076F8D">
      <w:r w:rsidRPr="00223D22">
        <w:rPr>
          <w:rFonts w:hint="eastAsia"/>
          <w:b/>
        </w:rPr>
        <w:t>第９条</w:t>
      </w:r>
      <w:r w:rsidR="00223D22">
        <w:rPr>
          <w:rFonts w:hint="eastAsia"/>
          <w:b/>
        </w:rPr>
        <w:t xml:space="preserve">　</w:t>
      </w:r>
      <w:r>
        <w:rPr>
          <w:rFonts w:hint="eastAsia"/>
        </w:rPr>
        <w:t>学習の評価は、試験成績、出席状況、授業評価等を総合して決定し、５段階評価とする。</w:t>
      </w:r>
    </w:p>
    <w:p w14:paraId="3339E6FC" w14:textId="77777777" w:rsidR="00223D22" w:rsidRDefault="00223D22" w:rsidP="00076F8D"/>
    <w:p w14:paraId="4F5F2C82" w14:textId="77777777" w:rsidR="00076F8D" w:rsidRDefault="00076F8D" w:rsidP="00076F8D">
      <w:r>
        <w:rPr>
          <w:rFonts w:hint="eastAsia"/>
        </w:rPr>
        <w:t>（教職員</w:t>
      </w:r>
      <w:r w:rsidR="00223D22">
        <w:rPr>
          <w:rFonts w:hint="eastAsia"/>
        </w:rPr>
        <w:t>組織）</w:t>
      </w:r>
    </w:p>
    <w:p w14:paraId="113B64B3" w14:textId="77777777" w:rsidR="00223D22" w:rsidRDefault="00223D22" w:rsidP="00076F8D">
      <w:r w:rsidRPr="00223D22">
        <w:rPr>
          <w:rFonts w:hint="eastAsia"/>
          <w:b/>
        </w:rPr>
        <w:t>第１０条</w:t>
      </w:r>
      <w:r>
        <w:rPr>
          <w:rFonts w:hint="eastAsia"/>
        </w:rPr>
        <w:t xml:space="preserve">　本学に次の教職員を置く。</w:t>
      </w:r>
    </w:p>
    <w:p w14:paraId="2E92E8F7" w14:textId="77777777" w:rsidR="00223D22" w:rsidRDefault="00223D22" w:rsidP="00223D2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校長</w:t>
      </w:r>
    </w:p>
    <w:p w14:paraId="55001F93" w14:textId="77777777" w:rsidR="00223D22" w:rsidRDefault="00223D22" w:rsidP="00223D2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主任教員</w:t>
      </w:r>
    </w:p>
    <w:p w14:paraId="00C82E10" w14:textId="5DBA3B44" w:rsidR="00223D22" w:rsidRDefault="00223D22" w:rsidP="00223D2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教員　</w:t>
      </w:r>
      <w:r w:rsidR="00A01596">
        <w:rPr>
          <w:rFonts w:hint="eastAsia"/>
        </w:rPr>
        <w:t>９</w:t>
      </w:r>
      <w:r>
        <w:rPr>
          <w:rFonts w:hint="eastAsia"/>
        </w:rPr>
        <w:t>人以上（うち専任</w:t>
      </w:r>
      <w:r w:rsidR="00D922F4">
        <w:rPr>
          <w:rFonts w:hint="eastAsia"/>
        </w:rPr>
        <w:t>４</w:t>
      </w:r>
      <w:r>
        <w:rPr>
          <w:rFonts w:hint="eastAsia"/>
        </w:rPr>
        <w:t>人以上、うち１人主任兼務）</w:t>
      </w:r>
    </w:p>
    <w:p w14:paraId="1A9BBF42" w14:textId="74858C97" w:rsidR="00223D22" w:rsidRDefault="00223D22" w:rsidP="00223D2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生活指導担当者</w:t>
      </w:r>
      <w:r w:rsidR="00A01596">
        <w:rPr>
          <w:rFonts w:hint="eastAsia"/>
        </w:rPr>
        <w:t>４</w:t>
      </w:r>
      <w:r>
        <w:rPr>
          <w:rFonts w:hint="eastAsia"/>
        </w:rPr>
        <w:t>人以上（うち専任</w:t>
      </w:r>
      <w:r w:rsidR="00A01596">
        <w:rPr>
          <w:rFonts w:hint="eastAsia"/>
        </w:rPr>
        <w:t>２</w:t>
      </w:r>
      <w:r>
        <w:rPr>
          <w:rFonts w:hint="eastAsia"/>
        </w:rPr>
        <w:t>人以上）</w:t>
      </w:r>
    </w:p>
    <w:p w14:paraId="6404F73B" w14:textId="19ADA267" w:rsidR="00223D22" w:rsidRDefault="00223D22" w:rsidP="00920DE0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事務職員</w:t>
      </w:r>
      <w:r w:rsidR="00920DE0">
        <w:rPr>
          <w:rFonts w:hint="eastAsia"/>
        </w:rPr>
        <w:t>４</w:t>
      </w:r>
      <w:r>
        <w:rPr>
          <w:rFonts w:hint="eastAsia"/>
        </w:rPr>
        <w:t>人以上（うち専任</w:t>
      </w:r>
      <w:r w:rsidR="00A01596">
        <w:rPr>
          <w:rFonts w:hint="eastAsia"/>
        </w:rPr>
        <w:t>２</w:t>
      </w:r>
      <w:r>
        <w:rPr>
          <w:rFonts w:hint="eastAsia"/>
        </w:rPr>
        <w:t>人以上）</w:t>
      </w:r>
    </w:p>
    <w:p w14:paraId="2D8D76E0" w14:textId="77777777" w:rsidR="00223D22" w:rsidRDefault="00223D22" w:rsidP="00223D22">
      <w:r>
        <w:rPr>
          <w:rFonts w:hint="eastAsia"/>
        </w:rPr>
        <w:t>２　前項のほか、必要な職員を置くことができる。</w:t>
      </w:r>
    </w:p>
    <w:p w14:paraId="271648D7" w14:textId="77777777" w:rsidR="00223D22" w:rsidRDefault="00223D22" w:rsidP="00223D22">
      <w:r>
        <w:rPr>
          <w:rFonts w:hint="eastAsia"/>
        </w:rPr>
        <w:t>３　校長は、校務をつかさどり、所属職員を監督する。</w:t>
      </w:r>
    </w:p>
    <w:p w14:paraId="1CF5354D" w14:textId="72FDD8DA" w:rsidR="00223D22" w:rsidRDefault="00223D22" w:rsidP="00D922F4">
      <w:pPr>
        <w:ind w:firstLineChars="200" w:firstLine="420"/>
      </w:pPr>
      <w:r>
        <w:rPr>
          <w:rFonts w:hint="eastAsia"/>
        </w:rPr>
        <w:t>≪職員会議等の会議に関する規定を置くことも可≫</w:t>
      </w:r>
    </w:p>
    <w:p w14:paraId="52C62F6E" w14:textId="77777777" w:rsidR="00B136FB" w:rsidRDefault="00B136FB" w:rsidP="00BB3CF2">
      <w:pPr>
        <w:ind w:firstLine="840"/>
        <w:rPr>
          <w:b/>
          <w:sz w:val="24"/>
          <w:szCs w:val="24"/>
        </w:rPr>
      </w:pPr>
    </w:p>
    <w:p w14:paraId="060A929C" w14:textId="181674CB" w:rsidR="00223D22" w:rsidRPr="00BB3CF2" w:rsidRDefault="00223D22" w:rsidP="00BB3CF2">
      <w:pPr>
        <w:ind w:firstLine="840"/>
        <w:rPr>
          <w:b/>
          <w:sz w:val="24"/>
          <w:szCs w:val="24"/>
        </w:rPr>
      </w:pPr>
      <w:r w:rsidRPr="00BB3CF2">
        <w:rPr>
          <w:rFonts w:hint="eastAsia"/>
          <w:b/>
          <w:sz w:val="24"/>
          <w:szCs w:val="24"/>
        </w:rPr>
        <w:t>第４章</w:t>
      </w:r>
      <w:r w:rsidR="00BB3CF2">
        <w:rPr>
          <w:rFonts w:hint="eastAsia"/>
          <w:b/>
          <w:sz w:val="24"/>
          <w:szCs w:val="24"/>
        </w:rPr>
        <w:t xml:space="preserve">　</w:t>
      </w:r>
      <w:r w:rsidR="008474D7" w:rsidRPr="00BB3CF2">
        <w:rPr>
          <w:rFonts w:hint="eastAsia"/>
          <w:b/>
          <w:sz w:val="24"/>
          <w:szCs w:val="24"/>
        </w:rPr>
        <w:t>入学、休学、退学、卒業及び賞罰</w:t>
      </w:r>
    </w:p>
    <w:p w14:paraId="5EA710A9" w14:textId="77777777" w:rsidR="008474D7" w:rsidRDefault="008474D7" w:rsidP="00223D22">
      <w:r>
        <w:rPr>
          <w:rFonts w:hint="eastAsia"/>
        </w:rPr>
        <w:t>（入学資格）</w:t>
      </w:r>
    </w:p>
    <w:p w14:paraId="4A3700C1" w14:textId="77777777" w:rsidR="008474D7" w:rsidRDefault="008474D7" w:rsidP="00223D22">
      <w:r w:rsidRPr="00BB3CF2">
        <w:rPr>
          <w:rFonts w:hint="eastAsia"/>
          <w:b/>
        </w:rPr>
        <w:t>第１１条</w:t>
      </w:r>
      <w:r w:rsidR="00BB3CF2">
        <w:rPr>
          <w:rFonts w:hint="eastAsia"/>
        </w:rPr>
        <w:t xml:space="preserve">　</w:t>
      </w:r>
      <w:r>
        <w:rPr>
          <w:rFonts w:hint="eastAsia"/>
        </w:rPr>
        <w:t>本学への入学資格は、次の条件をいずれも満たしていることとする。</w:t>
      </w:r>
    </w:p>
    <w:p w14:paraId="72491621" w14:textId="54576DFE" w:rsidR="0036259C" w:rsidRDefault="0036259C" w:rsidP="008474D7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１８歳以上で、１２年以上の学校教育を修了した者、または同等の学歴を有する者</w:t>
      </w:r>
    </w:p>
    <w:p w14:paraId="628DC74D" w14:textId="5075DACB" w:rsidR="008474D7" w:rsidRDefault="0036259C" w:rsidP="0036259C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日本語能力検定試験</w:t>
      </w:r>
      <w:r>
        <w:rPr>
          <w:rFonts w:hint="eastAsia"/>
        </w:rPr>
        <w:t>N5</w:t>
      </w:r>
      <w:r>
        <w:rPr>
          <w:rFonts w:hint="eastAsia"/>
        </w:rPr>
        <w:t>以上合格、または同等の日本語能力を有する者</w:t>
      </w:r>
    </w:p>
    <w:p w14:paraId="69501D6D" w14:textId="767DBAD8" w:rsidR="0036259C" w:rsidRDefault="0036259C" w:rsidP="0036259C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在学中の学費・生活費を支弁できる者、または本人に代わる経費支弁者がある者</w:t>
      </w:r>
    </w:p>
    <w:p w14:paraId="7423BB06" w14:textId="74B8F436" w:rsidR="008474D7" w:rsidRDefault="0036259C" w:rsidP="008474D7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不法滞在歴・犯罪歴のない者</w:t>
      </w:r>
    </w:p>
    <w:p w14:paraId="19CABE28" w14:textId="77777777" w:rsidR="008474D7" w:rsidRDefault="008474D7" w:rsidP="008474D7"/>
    <w:p w14:paraId="11EDCA71" w14:textId="77777777" w:rsidR="008474D7" w:rsidRDefault="008474D7" w:rsidP="008474D7">
      <w:r>
        <w:rPr>
          <w:rFonts w:hint="eastAsia"/>
        </w:rPr>
        <w:t>（入学時期）</w:t>
      </w:r>
    </w:p>
    <w:p w14:paraId="6A7C1695" w14:textId="77777777" w:rsidR="008474D7" w:rsidRDefault="008474D7" w:rsidP="008474D7">
      <w:r w:rsidRPr="00BB3CF2">
        <w:rPr>
          <w:rFonts w:hint="eastAsia"/>
          <w:b/>
        </w:rPr>
        <w:t>第１２条</w:t>
      </w:r>
      <w:r w:rsidR="00BB3CF2">
        <w:rPr>
          <w:rFonts w:hint="eastAsia"/>
        </w:rPr>
        <w:t xml:space="preserve">　</w:t>
      </w:r>
      <w:r>
        <w:rPr>
          <w:rFonts w:hint="eastAsia"/>
        </w:rPr>
        <w:t>本学への入学は、年２回とし、その時期は４月及び１０月とする。</w:t>
      </w:r>
    </w:p>
    <w:p w14:paraId="357B418C" w14:textId="7424650B" w:rsidR="00BB3CF2" w:rsidRDefault="00BB3CF2" w:rsidP="008474D7"/>
    <w:p w14:paraId="548E7585" w14:textId="77777777" w:rsidR="008474D7" w:rsidRDefault="008474D7" w:rsidP="008474D7">
      <w:r>
        <w:rPr>
          <w:rFonts w:hint="eastAsia"/>
        </w:rPr>
        <w:t>（入学手続）</w:t>
      </w:r>
    </w:p>
    <w:p w14:paraId="783F4B1A" w14:textId="77777777" w:rsidR="008474D7" w:rsidRDefault="008474D7" w:rsidP="008474D7">
      <w:r w:rsidRPr="00BB3CF2">
        <w:rPr>
          <w:rFonts w:hint="eastAsia"/>
          <w:b/>
        </w:rPr>
        <w:t>第１３条</w:t>
      </w:r>
      <w:r w:rsidR="00BB3CF2">
        <w:rPr>
          <w:rFonts w:hint="eastAsia"/>
        </w:rPr>
        <w:t xml:space="preserve">　</w:t>
      </w:r>
      <w:r>
        <w:rPr>
          <w:rFonts w:hint="eastAsia"/>
        </w:rPr>
        <w:t>本学への入学手続きは、次のとおりとする。</w:t>
      </w:r>
    </w:p>
    <w:p w14:paraId="2F3111D8" w14:textId="77777777" w:rsidR="008474D7" w:rsidRDefault="008474D7" w:rsidP="008474D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本学に入学しようとする者は、本学が定める入学願書、その他の書類に必要な事項を記載し、第１９条に定める入学検定料を添えて、指定期日までに出願しなければならない。</w:t>
      </w:r>
    </w:p>
    <w:p w14:paraId="08864671" w14:textId="77777777" w:rsidR="008474D7" w:rsidRDefault="008474D7" w:rsidP="008474D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前号の手続きを完了した者に対して選考を行い、入学者を決定する。</w:t>
      </w:r>
    </w:p>
    <w:p w14:paraId="22490EA8" w14:textId="77777777" w:rsidR="008474D7" w:rsidRDefault="008474D7" w:rsidP="008474D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本学に入学を許可された者は、指定期日までに第１９条に定める入学金及び必要な書類を添えて、入学の手続きをしなければならない。</w:t>
      </w:r>
    </w:p>
    <w:p w14:paraId="67C3FFF2" w14:textId="77777777" w:rsidR="00BB3CF2" w:rsidRDefault="00BB3CF2" w:rsidP="008474D7"/>
    <w:p w14:paraId="315BB9CD" w14:textId="77777777" w:rsidR="00D220A9" w:rsidRDefault="00D220A9" w:rsidP="008474D7"/>
    <w:p w14:paraId="70B39F6C" w14:textId="77777777" w:rsidR="00D220A9" w:rsidRDefault="00D220A9" w:rsidP="008474D7"/>
    <w:p w14:paraId="653EDA9A" w14:textId="77777777" w:rsidR="008474D7" w:rsidRDefault="00D30F92" w:rsidP="008474D7">
      <w:r>
        <w:rPr>
          <w:rFonts w:hint="eastAsia"/>
        </w:rPr>
        <w:t>（休学・復学）</w:t>
      </w:r>
    </w:p>
    <w:p w14:paraId="6904A452" w14:textId="77777777" w:rsidR="001E517D" w:rsidRDefault="00D30F92" w:rsidP="00BB3CF2">
      <w:pPr>
        <w:ind w:left="211" w:hangingChars="100" w:hanging="211"/>
      </w:pPr>
      <w:r w:rsidRPr="00BB3CF2">
        <w:rPr>
          <w:rFonts w:hint="eastAsia"/>
          <w:b/>
        </w:rPr>
        <w:t>第１４条</w:t>
      </w:r>
      <w:r w:rsidR="00BB3CF2">
        <w:rPr>
          <w:rFonts w:hint="eastAsia"/>
        </w:rPr>
        <w:t xml:space="preserve">　</w:t>
      </w:r>
      <w:r>
        <w:rPr>
          <w:rFonts w:hint="eastAsia"/>
        </w:rPr>
        <w:t>生徒が疾病その他やむを得ない事由によって、７日以上休学しようとする場合は、その</w:t>
      </w:r>
    </w:p>
    <w:p w14:paraId="70561D70" w14:textId="77777777" w:rsidR="001E517D" w:rsidRDefault="00BB3CF2" w:rsidP="00BB3CF2">
      <w:pPr>
        <w:ind w:left="210" w:hangingChars="100" w:hanging="210"/>
      </w:pPr>
      <w:r>
        <w:rPr>
          <w:rFonts w:hint="eastAsia"/>
        </w:rPr>
        <w:t>事由</w:t>
      </w:r>
      <w:r w:rsidR="00D30F92">
        <w:rPr>
          <w:rFonts w:hint="eastAsia"/>
        </w:rPr>
        <w:t>及び休学の期間を記載した休学届けに、診断書その他必要な書類を添えて申請し、校長の許可</w:t>
      </w:r>
    </w:p>
    <w:p w14:paraId="3755312B" w14:textId="7220D346" w:rsidR="00D30F92" w:rsidRDefault="00D30F92" w:rsidP="00BB3CF2">
      <w:pPr>
        <w:ind w:left="210" w:hangingChars="100" w:hanging="210"/>
      </w:pPr>
      <w:r>
        <w:rPr>
          <w:rFonts w:hint="eastAsia"/>
        </w:rPr>
        <w:t>を受けなければならない。</w:t>
      </w:r>
    </w:p>
    <w:p w14:paraId="46FC1483" w14:textId="77777777" w:rsidR="001E517D" w:rsidRDefault="00D30F92" w:rsidP="00BB3CF2">
      <w:pPr>
        <w:ind w:left="210" w:hangingChars="100" w:hanging="210"/>
      </w:pPr>
      <w:r>
        <w:rPr>
          <w:rFonts w:hint="eastAsia"/>
        </w:rPr>
        <w:t>２</w:t>
      </w:r>
      <w:r w:rsidR="00BB3CF2">
        <w:rPr>
          <w:rFonts w:hint="eastAsia"/>
        </w:rPr>
        <w:t xml:space="preserve">　</w:t>
      </w:r>
      <w:r>
        <w:rPr>
          <w:rFonts w:hint="eastAsia"/>
        </w:rPr>
        <w:t>休学した者が復学しようとする場合は、校長にその旨を届け出て、校長の許可を得て復学する</w:t>
      </w:r>
    </w:p>
    <w:p w14:paraId="5A4C15B0" w14:textId="32B43904" w:rsidR="00D30F92" w:rsidRDefault="00D30F92" w:rsidP="00BB3CF2">
      <w:pPr>
        <w:ind w:left="210" w:hangingChars="100" w:hanging="210"/>
      </w:pPr>
      <w:r>
        <w:rPr>
          <w:rFonts w:hint="eastAsia"/>
        </w:rPr>
        <w:t>ことができる。</w:t>
      </w:r>
    </w:p>
    <w:p w14:paraId="33E8DD53" w14:textId="77777777" w:rsidR="00D30F92" w:rsidRDefault="00D30F92" w:rsidP="008474D7"/>
    <w:p w14:paraId="077F9192" w14:textId="77777777" w:rsidR="00D30F92" w:rsidRDefault="00D30F92" w:rsidP="008474D7">
      <w:r>
        <w:rPr>
          <w:rFonts w:hint="eastAsia"/>
        </w:rPr>
        <w:t>（退学）</w:t>
      </w:r>
    </w:p>
    <w:p w14:paraId="44004E67" w14:textId="77777777" w:rsidR="00D30F92" w:rsidRDefault="00D30F92" w:rsidP="008474D7">
      <w:r w:rsidRPr="00BB3CF2">
        <w:rPr>
          <w:rFonts w:hint="eastAsia"/>
          <w:b/>
        </w:rPr>
        <w:t>第１５条</w:t>
      </w:r>
      <w:r w:rsidR="00BB3CF2">
        <w:rPr>
          <w:rFonts w:hint="eastAsia"/>
        </w:rPr>
        <w:t xml:space="preserve">　</w:t>
      </w:r>
      <w:r>
        <w:rPr>
          <w:rFonts w:hint="eastAsia"/>
        </w:rPr>
        <w:t>退学しようとする者は、その事由を記し、校長の許可を受けなければならない。</w:t>
      </w:r>
    </w:p>
    <w:p w14:paraId="5ACCA061" w14:textId="77777777" w:rsidR="00D30F92" w:rsidRDefault="00D30F92" w:rsidP="008474D7"/>
    <w:p w14:paraId="773196B5" w14:textId="77777777" w:rsidR="00D30F92" w:rsidRDefault="00D30F92" w:rsidP="008474D7">
      <w:r>
        <w:rPr>
          <w:rFonts w:hint="eastAsia"/>
        </w:rPr>
        <w:t>（修了・卒業の認定）</w:t>
      </w:r>
    </w:p>
    <w:p w14:paraId="7FA35859" w14:textId="77777777" w:rsidR="001E517D" w:rsidRDefault="00D30F92" w:rsidP="00BB3CF2">
      <w:pPr>
        <w:ind w:left="211" w:hangingChars="100" w:hanging="211"/>
      </w:pPr>
      <w:r w:rsidRPr="00BB3CF2">
        <w:rPr>
          <w:rFonts w:hint="eastAsia"/>
          <w:b/>
        </w:rPr>
        <w:t>第１６条</w:t>
      </w:r>
      <w:r w:rsidR="00BB3CF2">
        <w:rPr>
          <w:rFonts w:hint="eastAsia"/>
        </w:rPr>
        <w:t xml:space="preserve">　</w:t>
      </w:r>
      <w:r>
        <w:rPr>
          <w:rFonts w:hint="eastAsia"/>
        </w:rPr>
        <w:t>校長は、教育課程で定められた各授業科目について第９条に定める学習評価を行い、一</w:t>
      </w:r>
    </w:p>
    <w:p w14:paraId="446F860E" w14:textId="3BD1EDFA" w:rsidR="00D30F92" w:rsidRDefault="00D30F92" w:rsidP="00BB3CF2">
      <w:pPr>
        <w:ind w:left="210" w:hangingChars="100" w:hanging="210"/>
      </w:pPr>
      <w:r>
        <w:rPr>
          <w:rFonts w:hint="eastAsia"/>
        </w:rPr>
        <w:t>定の評価を受けた者に対して当該科目の修了を認定する。</w:t>
      </w:r>
    </w:p>
    <w:p w14:paraId="05769AEF" w14:textId="388147F1" w:rsidR="00D30F92" w:rsidRDefault="00D30F92" w:rsidP="008474D7">
      <w:r>
        <w:rPr>
          <w:rFonts w:hint="eastAsia"/>
        </w:rPr>
        <w:t>２</w:t>
      </w:r>
      <w:r w:rsidR="00BB3CF2">
        <w:rPr>
          <w:rFonts w:hint="eastAsia"/>
        </w:rPr>
        <w:t xml:space="preserve">　</w:t>
      </w:r>
      <w:r>
        <w:rPr>
          <w:rFonts w:hint="eastAsia"/>
        </w:rPr>
        <w:t>校長は、本学の所定の課程を修了した者に対して、卒業証書</w:t>
      </w:r>
      <w:r w:rsidR="00BB3CF2">
        <w:rPr>
          <w:rFonts w:hint="eastAsia"/>
        </w:rPr>
        <w:t>を授与する。</w:t>
      </w:r>
    </w:p>
    <w:p w14:paraId="52B1BAE5" w14:textId="77777777" w:rsidR="001E517D" w:rsidRDefault="001E517D" w:rsidP="008474D7"/>
    <w:p w14:paraId="3222801E" w14:textId="77777777" w:rsidR="00BB3CF2" w:rsidRDefault="00BB3CF2" w:rsidP="008474D7">
      <w:r>
        <w:rPr>
          <w:rFonts w:hint="eastAsia"/>
        </w:rPr>
        <w:t>（褒賞）</w:t>
      </w:r>
    </w:p>
    <w:p w14:paraId="7099C8B3" w14:textId="77777777" w:rsidR="00BB3CF2" w:rsidRDefault="00BB3CF2" w:rsidP="008474D7">
      <w:r w:rsidRPr="006943B0">
        <w:rPr>
          <w:rFonts w:hint="eastAsia"/>
          <w:b/>
        </w:rPr>
        <w:t>第１７条</w:t>
      </w:r>
      <w:r>
        <w:rPr>
          <w:rFonts w:hint="eastAsia"/>
        </w:rPr>
        <w:t xml:space="preserve">　校長は、成績優秀かつ他の生徒の模範となる者に対して、褒賞を与えることができる。</w:t>
      </w:r>
    </w:p>
    <w:p w14:paraId="56B57802" w14:textId="77777777" w:rsidR="006943B0" w:rsidRDefault="006943B0" w:rsidP="008474D7"/>
    <w:p w14:paraId="0AC9BDAC" w14:textId="77777777" w:rsidR="00BB3CF2" w:rsidRDefault="00BB3CF2" w:rsidP="008474D7">
      <w:r>
        <w:rPr>
          <w:rFonts w:hint="eastAsia"/>
        </w:rPr>
        <w:t>（懲戒処分）</w:t>
      </w:r>
    </w:p>
    <w:p w14:paraId="787E13E5" w14:textId="77777777" w:rsidR="00BB3CF2" w:rsidRDefault="00BB3CF2" w:rsidP="008474D7">
      <w:r w:rsidRPr="006943B0">
        <w:rPr>
          <w:rFonts w:hint="eastAsia"/>
          <w:b/>
        </w:rPr>
        <w:t>第１８条</w:t>
      </w:r>
      <w:r>
        <w:rPr>
          <w:rFonts w:hint="eastAsia"/>
        </w:rPr>
        <w:t xml:space="preserve">　生徒が、その学則その他本学の定める諸規則を守らず、その本分にもとる行為があったときは、校長は、当該生徒に対して懲戒処分を行うことができる。</w:t>
      </w:r>
    </w:p>
    <w:p w14:paraId="17CE4309" w14:textId="77777777" w:rsidR="00BB3CF2" w:rsidRDefault="00BB3CF2" w:rsidP="008474D7">
      <w:r>
        <w:rPr>
          <w:rFonts w:hint="eastAsia"/>
        </w:rPr>
        <w:t>２</w:t>
      </w:r>
      <w:r w:rsidR="006943B0">
        <w:rPr>
          <w:rFonts w:hint="eastAsia"/>
        </w:rPr>
        <w:t xml:space="preserve">　</w:t>
      </w:r>
      <w:r>
        <w:rPr>
          <w:rFonts w:hint="eastAsia"/>
        </w:rPr>
        <w:t>懲戒処分の種類は、訓告、停学及び退学の３種とする。</w:t>
      </w:r>
    </w:p>
    <w:p w14:paraId="5EEE7A13" w14:textId="77777777" w:rsidR="00BB3CF2" w:rsidRDefault="00BB3CF2" w:rsidP="008474D7">
      <w:r>
        <w:rPr>
          <w:rFonts w:hint="eastAsia"/>
        </w:rPr>
        <w:t>３</w:t>
      </w:r>
      <w:r w:rsidR="006943B0">
        <w:rPr>
          <w:rFonts w:hint="eastAsia"/>
        </w:rPr>
        <w:t xml:space="preserve">　</w:t>
      </w:r>
      <w:r>
        <w:rPr>
          <w:rFonts w:hint="eastAsia"/>
        </w:rPr>
        <w:t>前項の退学は、次の各号の一に該当する生徒に対してのみ行うものとする。</w:t>
      </w:r>
    </w:p>
    <w:p w14:paraId="7DCE0184" w14:textId="3293A90C" w:rsidR="008D56E4" w:rsidRDefault="00797716" w:rsidP="007A3E89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性</w:t>
      </w:r>
      <w:r w:rsidR="007A3E89">
        <w:rPr>
          <w:rFonts w:hint="eastAsia"/>
        </w:rPr>
        <w:t>行不良で改善の見込みがないと認められる者</w:t>
      </w:r>
    </w:p>
    <w:p w14:paraId="631D2441" w14:textId="77777777" w:rsidR="007A3E89" w:rsidRDefault="007A3E89" w:rsidP="007A3E89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学力劣等で成業の見込みがないと認められる者</w:t>
      </w:r>
    </w:p>
    <w:p w14:paraId="7004C2D4" w14:textId="77777777" w:rsidR="007A3E89" w:rsidRDefault="007A3E89" w:rsidP="007A3E89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正当な理由がなく出席常でない者</w:t>
      </w:r>
    </w:p>
    <w:p w14:paraId="01B32A78" w14:textId="77777777" w:rsidR="007A3E89" w:rsidRDefault="007A3E89" w:rsidP="007A3E89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学校の秩序を乱し、その他生徒としての本分に反した者</w:t>
      </w:r>
    </w:p>
    <w:p w14:paraId="5170DCFD" w14:textId="05D2E568" w:rsidR="007A3E89" w:rsidRDefault="007A3E89" w:rsidP="007A3E89"/>
    <w:p w14:paraId="0A4C4004" w14:textId="2A408669" w:rsidR="001E517D" w:rsidRDefault="001E517D" w:rsidP="007A3E89"/>
    <w:p w14:paraId="08714363" w14:textId="7C32ED40" w:rsidR="001E517D" w:rsidRDefault="001E517D" w:rsidP="007A3E89"/>
    <w:p w14:paraId="71DAB3DF" w14:textId="68ED0BF8" w:rsidR="007A3E89" w:rsidRDefault="007A3E89" w:rsidP="006943B0">
      <w:pPr>
        <w:ind w:firstLine="840"/>
        <w:rPr>
          <w:b/>
          <w:sz w:val="24"/>
          <w:szCs w:val="24"/>
        </w:rPr>
      </w:pPr>
      <w:r w:rsidRPr="006943B0">
        <w:rPr>
          <w:rFonts w:hint="eastAsia"/>
          <w:b/>
          <w:sz w:val="24"/>
          <w:szCs w:val="24"/>
        </w:rPr>
        <w:t>第５章　生徒納付金</w:t>
      </w:r>
    </w:p>
    <w:p w14:paraId="6E335A4F" w14:textId="77777777" w:rsidR="007A3E89" w:rsidRDefault="007A3E89" w:rsidP="007A3E89">
      <w:r>
        <w:rPr>
          <w:rFonts w:hint="eastAsia"/>
        </w:rPr>
        <w:t>（生徒納付金）</w:t>
      </w:r>
    </w:p>
    <w:p w14:paraId="431C82E8" w14:textId="77777777" w:rsidR="007A3E89" w:rsidRDefault="007A3E89" w:rsidP="007A3E89">
      <w:r w:rsidRPr="006943B0">
        <w:rPr>
          <w:rFonts w:hint="eastAsia"/>
          <w:b/>
        </w:rPr>
        <w:t>第１９条</w:t>
      </w:r>
      <w:r>
        <w:rPr>
          <w:rFonts w:hint="eastAsia"/>
        </w:rPr>
        <w:t xml:space="preserve">　本学の生徒納付金は、次のとおりとする。</w:t>
      </w:r>
    </w:p>
    <w:p w14:paraId="37D6E203" w14:textId="1E98A16E" w:rsidR="007A3E89" w:rsidRDefault="007A3E89" w:rsidP="007A3E89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入学検定料</w:t>
      </w:r>
      <w:r w:rsidR="00E7054E">
        <w:tab/>
      </w:r>
      <w:r w:rsidR="00073D53">
        <w:rPr>
          <w:rFonts w:hint="eastAsia"/>
        </w:rPr>
        <w:t>３</w:t>
      </w:r>
      <w:r>
        <w:rPr>
          <w:rFonts w:hint="eastAsia"/>
        </w:rPr>
        <w:t>０，０００円</w:t>
      </w:r>
    </w:p>
    <w:p w14:paraId="49A95DDD" w14:textId="77777777" w:rsidR="007A3E89" w:rsidRDefault="007A3E89" w:rsidP="007A3E89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入学金</w:t>
      </w:r>
      <w:r w:rsidR="00E7054E">
        <w:tab/>
      </w:r>
      <w:r w:rsidR="00E7054E">
        <w:tab/>
      </w:r>
      <w:r>
        <w:rPr>
          <w:rFonts w:hint="eastAsia"/>
        </w:rPr>
        <w:t>５０，０００円</w:t>
      </w:r>
    </w:p>
    <w:p w14:paraId="0182B9C9" w14:textId="77777777" w:rsidR="007A3E89" w:rsidRDefault="007A3E89" w:rsidP="007A3E89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授業料</w:t>
      </w:r>
      <w:r w:rsidR="00E7054E">
        <w:tab/>
      </w:r>
      <w:r w:rsidR="00E7054E">
        <w:tab/>
      </w:r>
      <w:r>
        <w:rPr>
          <w:rFonts w:hint="eastAsia"/>
        </w:rPr>
        <w:t>５０，０００円</w:t>
      </w:r>
      <w:r w:rsidR="004A55F3">
        <w:rPr>
          <w:rFonts w:hint="eastAsia"/>
        </w:rPr>
        <w:t>（月額）</w:t>
      </w:r>
    </w:p>
    <w:p w14:paraId="0F1E06F9" w14:textId="76A2ECFA" w:rsidR="007A3E89" w:rsidRDefault="004A55F3" w:rsidP="007A3E89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教材費</w:t>
      </w:r>
      <w:r w:rsidR="00E7054E">
        <w:tab/>
      </w:r>
      <w:r w:rsidR="00E7054E">
        <w:tab/>
      </w:r>
      <w:r>
        <w:rPr>
          <w:rFonts w:hint="eastAsia"/>
        </w:rPr>
        <w:t>３０，０００円（年額）</w:t>
      </w:r>
    </w:p>
    <w:p w14:paraId="636A1CEB" w14:textId="363C005E" w:rsidR="00B136FB" w:rsidRDefault="00073D53" w:rsidP="007A3E89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健康管理費</w:t>
      </w:r>
      <w:r w:rsidR="00B136FB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F95991">
        <w:rPr>
          <w:rFonts w:hint="eastAsia"/>
        </w:rPr>
        <w:t xml:space="preserve">　</w:t>
      </w:r>
      <w:r>
        <w:rPr>
          <w:rFonts w:hint="eastAsia"/>
        </w:rPr>
        <w:t>５</w:t>
      </w:r>
      <w:r w:rsidR="00B136FB">
        <w:rPr>
          <w:rFonts w:hint="eastAsia"/>
        </w:rPr>
        <w:t>，０００円（年額）</w:t>
      </w:r>
    </w:p>
    <w:p w14:paraId="23EEA3D0" w14:textId="7E548392" w:rsidR="004A55F3" w:rsidRDefault="00073D53" w:rsidP="004A55F3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その他納付金</w:t>
      </w:r>
      <w:r w:rsidR="00B136FB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B136FB">
        <w:rPr>
          <w:rFonts w:hint="eastAsia"/>
        </w:rPr>
        <w:t>１</w:t>
      </w:r>
      <w:r>
        <w:rPr>
          <w:rFonts w:hint="eastAsia"/>
        </w:rPr>
        <w:t>０</w:t>
      </w:r>
      <w:r w:rsidR="00B136FB">
        <w:rPr>
          <w:rFonts w:hint="eastAsia"/>
        </w:rPr>
        <w:t>，０００円（</w:t>
      </w:r>
      <w:r w:rsidR="0017536C">
        <w:rPr>
          <w:rFonts w:hint="eastAsia"/>
        </w:rPr>
        <w:t>年額</w:t>
      </w:r>
      <w:r w:rsidR="00B136FB">
        <w:rPr>
          <w:rFonts w:hint="eastAsia"/>
        </w:rPr>
        <w:t>）</w:t>
      </w:r>
    </w:p>
    <w:p w14:paraId="150F2121" w14:textId="77777777" w:rsidR="004A55F3" w:rsidRDefault="004A55F3" w:rsidP="004A55F3">
      <w:r>
        <w:rPr>
          <w:rFonts w:hint="eastAsia"/>
        </w:rPr>
        <w:t>（納入）</w:t>
      </w:r>
    </w:p>
    <w:p w14:paraId="0076BC2B" w14:textId="77777777" w:rsidR="00726CC1" w:rsidRDefault="004A55F3" w:rsidP="006943B0">
      <w:pPr>
        <w:ind w:left="843" w:hangingChars="400" w:hanging="843"/>
      </w:pPr>
      <w:r w:rsidRPr="006943B0">
        <w:rPr>
          <w:rFonts w:hint="eastAsia"/>
          <w:b/>
        </w:rPr>
        <w:t>第２０条</w:t>
      </w:r>
      <w:r>
        <w:rPr>
          <w:rFonts w:hint="eastAsia"/>
        </w:rPr>
        <w:t xml:space="preserve">　</w:t>
      </w:r>
    </w:p>
    <w:p w14:paraId="1D37AE5C" w14:textId="77777777" w:rsidR="002910CB" w:rsidRDefault="00FE12ED" w:rsidP="00FE12ED">
      <w:r>
        <w:rPr>
          <w:rFonts w:hint="eastAsia"/>
        </w:rPr>
        <w:t xml:space="preserve">１　</w:t>
      </w:r>
      <w:r w:rsidR="002910CB">
        <w:rPr>
          <w:rFonts w:hint="eastAsia"/>
        </w:rPr>
        <w:t>生徒が</w:t>
      </w:r>
      <w:r w:rsidR="004A55F3">
        <w:rPr>
          <w:rFonts w:hint="eastAsia"/>
        </w:rPr>
        <w:t>在籍中は、出席の有無にかかわらず、授業料を所定の期日までに納入しなければならな</w:t>
      </w:r>
    </w:p>
    <w:p w14:paraId="661D748B" w14:textId="45129D4C" w:rsidR="004A55F3" w:rsidRDefault="00FE12ED" w:rsidP="002910CB">
      <w:r>
        <w:rPr>
          <w:rFonts w:hint="eastAsia"/>
        </w:rPr>
        <w:t>い</w:t>
      </w:r>
      <w:r w:rsidR="004A55F3">
        <w:rPr>
          <w:rFonts w:hint="eastAsia"/>
        </w:rPr>
        <w:t>。</w:t>
      </w:r>
    </w:p>
    <w:p w14:paraId="130CD7CF" w14:textId="0A3AFFC8" w:rsidR="004A55F3" w:rsidRDefault="004A55F3" w:rsidP="004A55F3">
      <w:r>
        <w:rPr>
          <w:rFonts w:hint="eastAsia"/>
        </w:rPr>
        <w:t xml:space="preserve">２　</w:t>
      </w:r>
      <w:r w:rsidR="00C512AC">
        <w:rPr>
          <w:rFonts w:hint="eastAsia"/>
        </w:rPr>
        <w:t>生徒が</w:t>
      </w:r>
      <w:r>
        <w:rPr>
          <w:rFonts w:hint="eastAsia"/>
        </w:rPr>
        <w:t>休学した場合、前項の規定にかかわらず、その始期に属する月の翌月から授業料を免除することがある。</w:t>
      </w:r>
    </w:p>
    <w:p w14:paraId="40D89B6E" w14:textId="77777777" w:rsidR="00C512AC" w:rsidRDefault="004A55F3" w:rsidP="006943B0">
      <w:pPr>
        <w:ind w:left="210" w:hangingChars="100" w:hanging="210"/>
      </w:pPr>
      <w:r>
        <w:rPr>
          <w:rFonts w:hint="eastAsia"/>
        </w:rPr>
        <w:t>３　特別の事由がある場合、第１項の規定にかかわらず、別に</w:t>
      </w:r>
      <w:r w:rsidR="00B06031">
        <w:rPr>
          <w:rFonts w:hint="eastAsia"/>
        </w:rPr>
        <w:t>定める</w:t>
      </w:r>
      <w:r w:rsidR="006943B0">
        <w:rPr>
          <w:rFonts w:hint="eastAsia"/>
        </w:rPr>
        <w:t>ところにより、授業料の全部</w:t>
      </w:r>
    </w:p>
    <w:p w14:paraId="6EBFE0EF" w14:textId="083A54EC" w:rsidR="004A55F3" w:rsidRDefault="006943B0" w:rsidP="006943B0">
      <w:pPr>
        <w:ind w:left="210" w:hangingChars="100" w:hanging="210"/>
      </w:pPr>
      <w:r>
        <w:rPr>
          <w:rFonts w:hint="eastAsia"/>
        </w:rPr>
        <w:t>又は一部を減免することがある。</w:t>
      </w:r>
    </w:p>
    <w:p w14:paraId="52252EA1" w14:textId="77777777" w:rsidR="006943B0" w:rsidRDefault="006943B0" w:rsidP="004A55F3"/>
    <w:p w14:paraId="38A8D9BD" w14:textId="77777777" w:rsidR="006943B0" w:rsidRDefault="006943B0" w:rsidP="004A55F3">
      <w:r>
        <w:rPr>
          <w:rFonts w:hint="eastAsia"/>
        </w:rPr>
        <w:t>（滞納）</w:t>
      </w:r>
    </w:p>
    <w:p w14:paraId="29925BCA" w14:textId="77777777" w:rsidR="00C512AC" w:rsidRDefault="006943B0" w:rsidP="006943B0">
      <w:pPr>
        <w:ind w:left="632" w:hangingChars="300" w:hanging="632"/>
      </w:pPr>
      <w:r w:rsidRPr="006943B0">
        <w:rPr>
          <w:rFonts w:hint="eastAsia"/>
          <w:b/>
        </w:rPr>
        <w:t>第２１条</w:t>
      </w:r>
      <w:r>
        <w:rPr>
          <w:rFonts w:hint="eastAsia"/>
        </w:rPr>
        <w:t xml:space="preserve">　生徒が、正当な理由なく、かつ、所定の手続きを行わずに、授業料を２月以上滞納し、そ</w:t>
      </w:r>
    </w:p>
    <w:p w14:paraId="40B60C4A" w14:textId="6ED81678" w:rsidR="006943B0" w:rsidRDefault="006943B0" w:rsidP="006943B0">
      <w:pPr>
        <w:ind w:left="630" w:hangingChars="300" w:hanging="630"/>
      </w:pPr>
      <w:r>
        <w:rPr>
          <w:rFonts w:hint="eastAsia"/>
        </w:rPr>
        <w:t>の後においても納入の見込みのない場合は、校長は、当該生徒に対して退学を命ずることができる。</w:t>
      </w:r>
    </w:p>
    <w:p w14:paraId="0406CD5E" w14:textId="77777777" w:rsidR="00C512AC" w:rsidRDefault="00C512AC" w:rsidP="004A55F3"/>
    <w:p w14:paraId="23024A8D" w14:textId="72E2DB5F" w:rsidR="006943B0" w:rsidRDefault="006943B0" w:rsidP="004A55F3">
      <w:r>
        <w:rPr>
          <w:rFonts w:hint="eastAsia"/>
        </w:rPr>
        <w:t>（生徒納付金の返還）</w:t>
      </w:r>
    </w:p>
    <w:p w14:paraId="29F2CAA2" w14:textId="068B6720" w:rsidR="006943B0" w:rsidRDefault="006943B0" w:rsidP="004A55F3">
      <w:r w:rsidRPr="006943B0">
        <w:rPr>
          <w:rFonts w:hint="eastAsia"/>
          <w:b/>
        </w:rPr>
        <w:t>第２２条</w:t>
      </w:r>
      <w:r>
        <w:rPr>
          <w:rFonts w:hint="eastAsia"/>
        </w:rPr>
        <w:t xml:space="preserve">　既に納入した生徒納付金は、原則として返還しない。</w:t>
      </w:r>
      <w:r w:rsidR="00D81D0D">
        <w:rPr>
          <w:rFonts w:hint="eastAsia"/>
        </w:rPr>
        <w:t>ただし、</w:t>
      </w:r>
      <w:r w:rsidR="00530C2E">
        <w:rPr>
          <w:rFonts w:hint="eastAsia"/>
        </w:rPr>
        <w:t>入学前に入学辞退の意思表明をした場合は、入学金と入学検定料</w:t>
      </w:r>
      <w:r w:rsidR="00C512AC">
        <w:rPr>
          <w:rFonts w:hint="eastAsia"/>
        </w:rPr>
        <w:t>と事務手数料</w:t>
      </w:r>
      <w:r w:rsidR="00530C2E">
        <w:rPr>
          <w:rFonts w:hint="eastAsia"/>
        </w:rPr>
        <w:t>を除いた生徒納付金</w:t>
      </w:r>
      <w:r w:rsidR="00C512AC">
        <w:rPr>
          <w:rFonts w:hint="eastAsia"/>
        </w:rPr>
        <w:t>を</w:t>
      </w:r>
      <w:r w:rsidR="00530C2E">
        <w:rPr>
          <w:rFonts w:hint="eastAsia"/>
        </w:rPr>
        <w:t>返還する。</w:t>
      </w:r>
    </w:p>
    <w:p w14:paraId="6254604C" w14:textId="77777777" w:rsidR="006943B0" w:rsidRDefault="006943B0" w:rsidP="004A55F3"/>
    <w:p w14:paraId="2D7AFB09" w14:textId="77777777" w:rsidR="006943B0" w:rsidRPr="00752736" w:rsidRDefault="006943B0" w:rsidP="00752736">
      <w:pPr>
        <w:ind w:firstLine="840"/>
        <w:rPr>
          <w:b/>
          <w:sz w:val="24"/>
          <w:szCs w:val="24"/>
        </w:rPr>
      </w:pPr>
      <w:r w:rsidRPr="00752736">
        <w:rPr>
          <w:rFonts w:hint="eastAsia"/>
          <w:b/>
          <w:sz w:val="24"/>
          <w:szCs w:val="24"/>
        </w:rPr>
        <w:t>第６章　雑則</w:t>
      </w:r>
    </w:p>
    <w:p w14:paraId="61FD43FC" w14:textId="77777777" w:rsidR="006943B0" w:rsidRDefault="006943B0" w:rsidP="004A55F3">
      <w:r>
        <w:rPr>
          <w:rFonts w:hint="eastAsia"/>
        </w:rPr>
        <w:t>（寄宿舎）</w:t>
      </w:r>
    </w:p>
    <w:p w14:paraId="4C2611D5" w14:textId="77777777" w:rsidR="006943B0" w:rsidRDefault="006943B0" w:rsidP="004A55F3">
      <w:r w:rsidRPr="00752736">
        <w:rPr>
          <w:rFonts w:hint="eastAsia"/>
          <w:b/>
        </w:rPr>
        <w:t>第２３条</w:t>
      </w:r>
      <w:r>
        <w:rPr>
          <w:rFonts w:hint="eastAsia"/>
        </w:rPr>
        <w:t xml:space="preserve">　寄宿舎に関する事項は、校長が別に定める。</w:t>
      </w:r>
    </w:p>
    <w:p w14:paraId="340414A3" w14:textId="77777777" w:rsidR="006943B0" w:rsidRDefault="006943B0" w:rsidP="004A55F3">
      <w:r>
        <w:rPr>
          <w:rFonts w:hint="eastAsia"/>
        </w:rPr>
        <w:t>（健康診断）</w:t>
      </w:r>
    </w:p>
    <w:p w14:paraId="1B987960" w14:textId="77777777" w:rsidR="006943B0" w:rsidRDefault="006943B0" w:rsidP="004A55F3">
      <w:r w:rsidRPr="00752736">
        <w:rPr>
          <w:rFonts w:hint="eastAsia"/>
          <w:b/>
        </w:rPr>
        <w:t>第２４条</w:t>
      </w:r>
      <w:r>
        <w:rPr>
          <w:rFonts w:hint="eastAsia"/>
        </w:rPr>
        <w:t xml:space="preserve">　健康診断は、毎年１回、別に定めること</w:t>
      </w:r>
      <w:r w:rsidR="00752736">
        <w:rPr>
          <w:rFonts w:hint="eastAsia"/>
        </w:rPr>
        <w:t>こ</w:t>
      </w:r>
      <w:r>
        <w:rPr>
          <w:rFonts w:hint="eastAsia"/>
        </w:rPr>
        <w:t>ろにより実施する。</w:t>
      </w:r>
    </w:p>
    <w:p w14:paraId="7BCB72AB" w14:textId="77777777" w:rsidR="006943B0" w:rsidRDefault="00752736" w:rsidP="004A55F3">
      <w:r>
        <w:rPr>
          <w:rFonts w:hint="eastAsia"/>
        </w:rPr>
        <w:t>（細則）</w:t>
      </w:r>
    </w:p>
    <w:p w14:paraId="46FAF305" w14:textId="77777777" w:rsidR="00752736" w:rsidRDefault="00752736" w:rsidP="004A55F3">
      <w:r w:rsidRPr="00752736">
        <w:rPr>
          <w:rFonts w:hint="eastAsia"/>
          <w:b/>
        </w:rPr>
        <w:t>第２５条</w:t>
      </w:r>
      <w:r>
        <w:rPr>
          <w:rFonts w:hint="eastAsia"/>
        </w:rPr>
        <w:t xml:space="preserve">　この学則の施工につい</w:t>
      </w:r>
      <w:r w:rsidR="00E7054E">
        <w:rPr>
          <w:rFonts w:hint="eastAsia"/>
        </w:rPr>
        <w:t>て</w:t>
      </w:r>
      <w:r>
        <w:rPr>
          <w:rFonts w:hint="eastAsia"/>
        </w:rPr>
        <w:t>の細則は、校長が別に定める。</w:t>
      </w:r>
    </w:p>
    <w:p w14:paraId="79A22D0D" w14:textId="77777777" w:rsidR="00647640" w:rsidRDefault="00647640" w:rsidP="004A55F3"/>
    <w:p w14:paraId="3DD8D829" w14:textId="41BFE432" w:rsidR="00752736" w:rsidRDefault="00752736" w:rsidP="004A55F3">
      <w:r>
        <w:rPr>
          <w:rFonts w:hint="eastAsia"/>
        </w:rPr>
        <w:t>附則</w:t>
      </w:r>
    </w:p>
    <w:p w14:paraId="42E97DB4" w14:textId="07244A01" w:rsidR="00752736" w:rsidRDefault="00752736" w:rsidP="004A55F3">
      <w:r>
        <w:rPr>
          <w:rFonts w:hint="eastAsia"/>
        </w:rPr>
        <w:t>この学則は、</w:t>
      </w:r>
      <w:r w:rsidR="002910CB">
        <w:rPr>
          <w:rFonts w:hint="eastAsia"/>
        </w:rPr>
        <w:t>令和</w:t>
      </w:r>
      <w:r w:rsidR="00D922F4">
        <w:rPr>
          <w:rFonts w:hint="eastAsia"/>
        </w:rPr>
        <w:t>６</w:t>
      </w:r>
      <w:r>
        <w:rPr>
          <w:rFonts w:hint="eastAsia"/>
        </w:rPr>
        <w:t>年</w:t>
      </w:r>
      <w:r w:rsidR="00D220A9">
        <w:rPr>
          <w:rFonts w:hint="eastAsia"/>
        </w:rPr>
        <w:t>４</w:t>
      </w:r>
      <w:r>
        <w:rPr>
          <w:rFonts w:hint="eastAsia"/>
        </w:rPr>
        <w:t>月１日から施</w:t>
      </w:r>
      <w:r w:rsidR="00F01238">
        <w:rPr>
          <w:rFonts w:hint="eastAsia"/>
        </w:rPr>
        <w:t>行</w:t>
      </w:r>
      <w:r>
        <w:rPr>
          <w:rFonts w:hint="eastAsia"/>
        </w:rPr>
        <w:t>する。</w:t>
      </w:r>
    </w:p>
    <w:sectPr w:rsidR="00752736" w:rsidSect="006B5531">
      <w:footerReference w:type="default" r:id="rId8"/>
      <w:pgSz w:w="11906" w:h="16838"/>
      <w:pgMar w:top="1418" w:right="1304" w:bottom="1134" w:left="130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D919" w14:textId="77777777" w:rsidR="00030595" w:rsidRDefault="00030595" w:rsidP="00071FB5">
      <w:r>
        <w:separator/>
      </w:r>
    </w:p>
  </w:endnote>
  <w:endnote w:type="continuationSeparator" w:id="0">
    <w:p w14:paraId="0F0EC013" w14:textId="77777777" w:rsidR="00030595" w:rsidRDefault="00030595" w:rsidP="0007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4833224"/>
      <w:docPartObj>
        <w:docPartGallery w:val="Page Numbers (Bottom of Page)"/>
        <w:docPartUnique/>
      </w:docPartObj>
    </w:sdtPr>
    <w:sdtEndPr/>
    <w:sdtContent>
      <w:p w14:paraId="154DEF17" w14:textId="77777777" w:rsidR="006B5531" w:rsidRDefault="006B55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2DF" w:rsidRPr="00FB22DF">
          <w:rPr>
            <w:noProof/>
            <w:lang w:val="ja-JP"/>
          </w:rPr>
          <w:t>5</w:t>
        </w:r>
        <w:r>
          <w:fldChar w:fldCharType="end"/>
        </w:r>
      </w:p>
    </w:sdtContent>
  </w:sdt>
  <w:p w14:paraId="69DA154D" w14:textId="77777777" w:rsidR="00671E78" w:rsidRDefault="00671E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BA5F4" w14:textId="77777777" w:rsidR="00030595" w:rsidRDefault="00030595" w:rsidP="00071FB5">
      <w:r>
        <w:separator/>
      </w:r>
    </w:p>
  </w:footnote>
  <w:footnote w:type="continuationSeparator" w:id="0">
    <w:p w14:paraId="72872912" w14:textId="77777777" w:rsidR="00030595" w:rsidRDefault="00030595" w:rsidP="0007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436A0"/>
    <w:multiLevelType w:val="hybridMultilevel"/>
    <w:tmpl w:val="672466D6"/>
    <w:lvl w:ilvl="0" w:tplc="A792F57E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65494B"/>
    <w:multiLevelType w:val="hybridMultilevel"/>
    <w:tmpl w:val="EBDE5290"/>
    <w:lvl w:ilvl="0" w:tplc="8B966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E73AE2"/>
    <w:multiLevelType w:val="hybridMultilevel"/>
    <w:tmpl w:val="1AC69D4A"/>
    <w:lvl w:ilvl="0" w:tplc="D2C67D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8744E6"/>
    <w:multiLevelType w:val="hybridMultilevel"/>
    <w:tmpl w:val="0F64D8EC"/>
    <w:lvl w:ilvl="0" w:tplc="6C8E02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F205D"/>
    <w:multiLevelType w:val="hybridMultilevel"/>
    <w:tmpl w:val="5D12FAE4"/>
    <w:lvl w:ilvl="0" w:tplc="F9782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B1516"/>
    <w:multiLevelType w:val="hybridMultilevel"/>
    <w:tmpl w:val="9294AA02"/>
    <w:lvl w:ilvl="0" w:tplc="7258F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1351F7"/>
    <w:multiLevelType w:val="hybridMultilevel"/>
    <w:tmpl w:val="0298F548"/>
    <w:lvl w:ilvl="0" w:tplc="7194B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F1850"/>
    <w:multiLevelType w:val="hybridMultilevel"/>
    <w:tmpl w:val="99D64974"/>
    <w:lvl w:ilvl="0" w:tplc="344A821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640196"/>
    <w:multiLevelType w:val="hybridMultilevel"/>
    <w:tmpl w:val="DC22802E"/>
    <w:lvl w:ilvl="0" w:tplc="9FCA848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04930"/>
    <w:multiLevelType w:val="hybridMultilevel"/>
    <w:tmpl w:val="4492282E"/>
    <w:lvl w:ilvl="0" w:tplc="BB148E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6705683">
    <w:abstractNumId w:val="0"/>
  </w:num>
  <w:num w:numId="2" w16cid:durableId="1456412131">
    <w:abstractNumId w:val="8"/>
  </w:num>
  <w:num w:numId="3" w16cid:durableId="1439833000">
    <w:abstractNumId w:val="5"/>
  </w:num>
  <w:num w:numId="4" w16cid:durableId="1645231372">
    <w:abstractNumId w:val="6"/>
  </w:num>
  <w:num w:numId="5" w16cid:durableId="1115321052">
    <w:abstractNumId w:val="3"/>
  </w:num>
  <w:num w:numId="6" w16cid:durableId="867177589">
    <w:abstractNumId w:val="9"/>
  </w:num>
  <w:num w:numId="7" w16cid:durableId="1092894123">
    <w:abstractNumId w:val="1"/>
  </w:num>
  <w:num w:numId="8" w16cid:durableId="426463118">
    <w:abstractNumId w:val="2"/>
  </w:num>
  <w:num w:numId="9" w16cid:durableId="782725721">
    <w:abstractNumId w:val="4"/>
  </w:num>
  <w:num w:numId="10" w16cid:durableId="113139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B87"/>
    <w:rsid w:val="00030595"/>
    <w:rsid w:val="00071FB5"/>
    <w:rsid w:val="00073D53"/>
    <w:rsid w:val="0007669B"/>
    <w:rsid w:val="00076F8D"/>
    <w:rsid w:val="0013516C"/>
    <w:rsid w:val="0017453D"/>
    <w:rsid w:val="0017536C"/>
    <w:rsid w:val="0019111D"/>
    <w:rsid w:val="001A7BB1"/>
    <w:rsid w:val="001E517D"/>
    <w:rsid w:val="00206DA9"/>
    <w:rsid w:val="00215D58"/>
    <w:rsid w:val="00223D22"/>
    <w:rsid w:val="00273E8B"/>
    <w:rsid w:val="002910CB"/>
    <w:rsid w:val="00296AC3"/>
    <w:rsid w:val="002A07F0"/>
    <w:rsid w:val="002A49F5"/>
    <w:rsid w:val="002F2B87"/>
    <w:rsid w:val="00304E45"/>
    <w:rsid w:val="00342CB6"/>
    <w:rsid w:val="0034525F"/>
    <w:rsid w:val="0036259C"/>
    <w:rsid w:val="003E0E32"/>
    <w:rsid w:val="00416FCB"/>
    <w:rsid w:val="00466299"/>
    <w:rsid w:val="004A55F3"/>
    <w:rsid w:val="004B0B47"/>
    <w:rsid w:val="00530C2E"/>
    <w:rsid w:val="00553589"/>
    <w:rsid w:val="00553BB4"/>
    <w:rsid w:val="00647640"/>
    <w:rsid w:val="00671E78"/>
    <w:rsid w:val="006943B0"/>
    <w:rsid w:val="006B5531"/>
    <w:rsid w:val="006B7CB9"/>
    <w:rsid w:val="006D635C"/>
    <w:rsid w:val="00726CC1"/>
    <w:rsid w:val="00752736"/>
    <w:rsid w:val="007620A0"/>
    <w:rsid w:val="0079200D"/>
    <w:rsid w:val="00797716"/>
    <w:rsid w:val="007A3421"/>
    <w:rsid w:val="007A3E89"/>
    <w:rsid w:val="007A48E0"/>
    <w:rsid w:val="007C1DE1"/>
    <w:rsid w:val="007C251A"/>
    <w:rsid w:val="007C4C9A"/>
    <w:rsid w:val="007D546E"/>
    <w:rsid w:val="00826896"/>
    <w:rsid w:val="008474D7"/>
    <w:rsid w:val="00851AE2"/>
    <w:rsid w:val="0086430C"/>
    <w:rsid w:val="00897BF2"/>
    <w:rsid w:val="008D56E4"/>
    <w:rsid w:val="00920DE0"/>
    <w:rsid w:val="00972F1B"/>
    <w:rsid w:val="009961EF"/>
    <w:rsid w:val="009B79C4"/>
    <w:rsid w:val="00A01596"/>
    <w:rsid w:val="00A34E38"/>
    <w:rsid w:val="00AC4E62"/>
    <w:rsid w:val="00B06031"/>
    <w:rsid w:val="00B136FB"/>
    <w:rsid w:val="00B37F29"/>
    <w:rsid w:val="00B60367"/>
    <w:rsid w:val="00B773B4"/>
    <w:rsid w:val="00BB3CF2"/>
    <w:rsid w:val="00C06AFE"/>
    <w:rsid w:val="00C512AC"/>
    <w:rsid w:val="00C54BBF"/>
    <w:rsid w:val="00CD5A1F"/>
    <w:rsid w:val="00D220A9"/>
    <w:rsid w:val="00D30F92"/>
    <w:rsid w:val="00D81D0D"/>
    <w:rsid w:val="00D922F4"/>
    <w:rsid w:val="00D975A9"/>
    <w:rsid w:val="00E60EA5"/>
    <w:rsid w:val="00E7054E"/>
    <w:rsid w:val="00E8435F"/>
    <w:rsid w:val="00EE5B02"/>
    <w:rsid w:val="00F01238"/>
    <w:rsid w:val="00F95991"/>
    <w:rsid w:val="00FB22DF"/>
    <w:rsid w:val="00FB3FB1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8B7AF"/>
  <w15:chartTrackingRefBased/>
  <w15:docId w15:val="{3C6BD174-FDAB-43AE-B0EE-E161CA52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87"/>
    <w:pPr>
      <w:ind w:leftChars="400" w:left="840"/>
    </w:pPr>
  </w:style>
  <w:style w:type="table" w:styleId="a4">
    <w:name w:val="Table Grid"/>
    <w:basedOn w:val="a1"/>
    <w:uiPriority w:val="39"/>
    <w:rsid w:val="002F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1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FB5"/>
  </w:style>
  <w:style w:type="paragraph" w:styleId="a7">
    <w:name w:val="footer"/>
    <w:basedOn w:val="a"/>
    <w:link w:val="a8"/>
    <w:uiPriority w:val="99"/>
    <w:unhideWhenUsed/>
    <w:rsid w:val="00071F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FB5"/>
  </w:style>
  <w:style w:type="paragraph" w:styleId="a9">
    <w:name w:val="Balloon Text"/>
    <w:basedOn w:val="a"/>
    <w:link w:val="aa"/>
    <w:uiPriority w:val="99"/>
    <w:semiHidden/>
    <w:unhideWhenUsed/>
    <w:rsid w:val="00E84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4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05E1-8A5C-43A8-AD0D-6F6E964A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KSN 神戸新長田日本語学院</cp:lastModifiedBy>
  <cp:revision>2</cp:revision>
  <cp:lastPrinted>2023-12-19T05:15:00Z</cp:lastPrinted>
  <dcterms:created xsi:type="dcterms:W3CDTF">2024-12-08T03:17:00Z</dcterms:created>
  <dcterms:modified xsi:type="dcterms:W3CDTF">2024-12-08T03:17:00Z</dcterms:modified>
</cp:coreProperties>
</file>